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89113" w14:textId="578B337B" w:rsidR="007135FE" w:rsidRDefault="007135FE" w:rsidP="0087410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996691">
        <w:rPr>
          <w:rFonts w:ascii="Arial" w:eastAsia="宋体" w:hAnsi="Arial" w:cs="Times New Roman" w:hint="eastAsia"/>
          <w:b/>
          <w:sz w:val="24"/>
          <w:szCs w:val="20"/>
          <w:lang w:val="en-GB" w:eastAsia="zh-CN"/>
        </w:rPr>
        <w:t>#9</w:t>
      </w:r>
      <w:r w:rsidR="002969F1">
        <w:rPr>
          <w:rFonts w:ascii="Arial" w:eastAsia="宋体" w:hAnsi="Arial" w:cs="Times New Roman" w:hint="eastAsia"/>
          <w:b/>
          <w:sz w:val="24"/>
          <w:szCs w:val="20"/>
          <w:lang w:val="en-GB" w:eastAsia="zh-CN"/>
        </w:rPr>
        <w:t>2</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571273">
        <w:rPr>
          <w:rFonts w:ascii="Arial" w:eastAsia="宋体" w:hAnsi="Arial" w:cs="Times New Roman"/>
          <w:b/>
          <w:bCs/>
          <w:sz w:val="24"/>
          <w:szCs w:val="20"/>
          <w:lang w:val="en-GB" w:eastAsia="ja-JP"/>
        </w:rPr>
        <w:t>R4-1</w:t>
      </w:r>
      <w:r w:rsidR="002969F1">
        <w:rPr>
          <w:rFonts w:ascii="Arial" w:eastAsia="宋体" w:hAnsi="Arial" w:cs="Times New Roman" w:hint="eastAsia"/>
          <w:b/>
          <w:bCs/>
          <w:sz w:val="24"/>
          <w:szCs w:val="20"/>
          <w:lang w:val="en-GB" w:eastAsia="zh-CN"/>
        </w:rPr>
        <w:t>908120</w:t>
      </w:r>
    </w:p>
    <w:bookmarkEnd w:id="0"/>
    <w:bookmarkEnd w:id="1"/>
    <w:p w14:paraId="3535F51E" w14:textId="4E7DC340" w:rsidR="00B2596F" w:rsidRPr="003D5F1E" w:rsidRDefault="002969F1" w:rsidP="003D5F1E">
      <w:pPr>
        <w:pStyle w:val="Header"/>
        <w:tabs>
          <w:tab w:val="left" w:pos="2160"/>
        </w:tabs>
        <w:ind w:left="2127" w:hanging="2127"/>
        <w:jc w:val="both"/>
        <w:rPr>
          <w:noProof w:val="0"/>
          <w:sz w:val="24"/>
          <w:vertAlign w:val="superscript"/>
          <w:lang w:eastAsia="zh-CN"/>
        </w:rPr>
      </w:pPr>
      <w:r>
        <w:rPr>
          <w:rFonts w:hint="eastAsia"/>
          <w:noProof w:val="0"/>
          <w:sz w:val="24"/>
          <w:lang w:eastAsia="zh-CN"/>
        </w:rPr>
        <w:t>Ljubljana</w:t>
      </w:r>
      <w:r w:rsidR="00B2596F">
        <w:rPr>
          <w:noProof w:val="0"/>
          <w:sz w:val="24"/>
          <w:lang w:eastAsia="zh-CN"/>
        </w:rPr>
        <w:t xml:space="preserve">, </w:t>
      </w:r>
      <w:r>
        <w:rPr>
          <w:rFonts w:hint="eastAsia"/>
          <w:noProof w:val="0"/>
          <w:sz w:val="24"/>
          <w:lang w:eastAsia="zh-CN"/>
        </w:rPr>
        <w:t>SI</w:t>
      </w:r>
      <w:r w:rsidR="00B2596F">
        <w:rPr>
          <w:noProof w:val="0"/>
          <w:sz w:val="24"/>
          <w:lang w:eastAsia="zh-CN"/>
        </w:rPr>
        <w:t xml:space="preserve">, </w:t>
      </w:r>
      <w:r>
        <w:rPr>
          <w:rFonts w:hint="eastAsia"/>
          <w:noProof w:val="0"/>
          <w:sz w:val="24"/>
          <w:lang w:eastAsia="zh-CN"/>
        </w:rPr>
        <w:t>26</w:t>
      </w:r>
      <w:r w:rsidR="006E24E8" w:rsidRPr="007D09B2">
        <w:rPr>
          <w:noProof w:val="0"/>
          <w:sz w:val="24"/>
          <w:vertAlign w:val="superscript"/>
          <w:lang w:eastAsia="zh-CN"/>
        </w:rPr>
        <w:t>th</w:t>
      </w:r>
      <w:r w:rsidR="00B2596F">
        <w:rPr>
          <w:noProof w:val="0"/>
          <w:sz w:val="24"/>
          <w:lang w:eastAsia="zh-CN"/>
        </w:rPr>
        <w:t xml:space="preserve">– </w:t>
      </w:r>
      <w:r>
        <w:rPr>
          <w:rFonts w:hint="eastAsia"/>
          <w:noProof w:val="0"/>
          <w:sz w:val="24"/>
          <w:lang w:eastAsia="zh-CN"/>
        </w:rPr>
        <w:t>30</w:t>
      </w:r>
      <w:r w:rsidR="003D5F1E">
        <w:rPr>
          <w:rFonts w:hint="eastAsia"/>
          <w:noProof w:val="0"/>
          <w:sz w:val="24"/>
          <w:vertAlign w:val="superscript"/>
          <w:lang w:eastAsia="zh-CN"/>
        </w:rPr>
        <w:t>th</w:t>
      </w:r>
      <w:r w:rsidR="006E24E8">
        <w:rPr>
          <w:rFonts w:hint="eastAsia"/>
          <w:noProof w:val="0"/>
          <w:sz w:val="24"/>
          <w:lang w:eastAsia="zh-CN"/>
        </w:rPr>
        <w:t>,</w:t>
      </w:r>
      <w:r w:rsidR="00B2596F">
        <w:rPr>
          <w:noProof w:val="0"/>
          <w:sz w:val="24"/>
          <w:lang w:eastAsia="zh-CN"/>
        </w:rPr>
        <w:t xml:space="preserve"> </w:t>
      </w:r>
      <w:r>
        <w:rPr>
          <w:rFonts w:hint="eastAsia"/>
          <w:noProof w:val="0"/>
          <w:sz w:val="24"/>
          <w:lang w:eastAsia="zh-CN"/>
        </w:rPr>
        <w:t xml:space="preserve">Aug </w:t>
      </w:r>
      <w:r w:rsidR="00B2596F">
        <w:rPr>
          <w:noProof w:val="0"/>
          <w:sz w:val="24"/>
          <w:lang w:eastAsia="zh-CN"/>
        </w:rPr>
        <w:t>201</w:t>
      </w:r>
      <w:r w:rsidR="00B71AAA">
        <w:rPr>
          <w:rFonts w:hint="eastAsia"/>
          <w:noProof w:val="0"/>
          <w:sz w:val="24"/>
          <w:lang w:eastAsia="zh-CN"/>
        </w:rPr>
        <w:t>9</w:t>
      </w:r>
    </w:p>
    <w:p w14:paraId="093D4906" w14:textId="77777777" w:rsidR="00F82E50" w:rsidRPr="00996691" w:rsidRDefault="00F82E50" w:rsidP="00F82E50">
      <w:pPr>
        <w:tabs>
          <w:tab w:val="left" w:pos="1985"/>
        </w:tabs>
        <w:spacing w:line="240" w:lineRule="auto"/>
        <w:jc w:val="both"/>
        <w:rPr>
          <w:rFonts w:ascii="Arial" w:hAnsi="Arial" w:cs="Arial"/>
          <w:b/>
          <w:bCs/>
          <w:sz w:val="24"/>
          <w:szCs w:val="20"/>
          <w:lang w:val="en-GB" w:eastAsia="zh-CN"/>
        </w:rPr>
      </w:pPr>
    </w:p>
    <w:p w14:paraId="0855B11A" w14:textId="22E2D39C" w:rsidR="007135FE" w:rsidRDefault="00F82E50" w:rsidP="00F82E50">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2969F1">
        <w:rPr>
          <w:rFonts w:ascii="Arial" w:hAnsi="Arial" w:cs="Arial" w:hint="eastAsia"/>
          <w:b/>
          <w:bCs/>
          <w:sz w:val="24"/>
          <w:szCs w:val="20"/>
          <w:lang w:val="en-GB" w:eastAsia="zh-CN"/>
        </w:rPr>
        <w:t>9</w:t>
      </w:r>
      <w:r w:rsidR="006522CE">
        <w:rPr>
          <w:rFonts w:ascii="Arial" w:hAnsi="Arial" w:cs="Arial" w:hint="eastAsia"/>
          <w:b/>
          <w:bCs/>
          <w:sz w:val="24"/>
          <w:szCs w:val="20"/>
          <w:lang w:val="en-GB" w:eastAsia="zh-CN"/>
        </w:rPr>
        <w:t>.</w:t>
      </w:r>
      <w:r w:rsidR="002969F1">
        <w:rPr>
          <w:rFonts w:ascii="Arial" w:hAnsi="Arial" w:cs="Arial" w:hint="eastAsia"/>
          <w:b/>
          <w:bCs/>
          <w:sz w:val="24"/>
          <w:szCs w:val="20"/>
          <w:lang w:val="en-GB" w:eastAsia="zh-CN"/>
        </w:rPr>
        <w:t>16.2.3</w:t>
      </w:r>
    </w:p>
    <w:p w14:paraId="6C657216" w14:textId="69F02FB8" w:rsidR="00B2596F" w:rsidRPr="00B2596F" w:rsidRDefault="00B2596F" w:rsidP="00B2596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2AE0C28C" w14:textId="59682C0D" w:rsidR="00EA6ED9" w:rsidRPr="004818EB" w:rsidRDefault="00EA6ED9" w:rsidP="0087410F">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996691">
        <w:rPr>
          <w:rFonts w:ascii="Arial" w:hAnsi="Arial" w:cs="Arial" w:hint="eastAsia"/>
          <w:b/>
          <w:bCs/>
          <w:sz w:val="24"/>
          <w:lang w:val="en-GB" w:eastAsia="zh-CN"/>
        </w:rPr>
        <w:t xml:space="preserve">Discussion and </w:t>
      </w:r>
      <w:r w:rsidR="002969F1">
        <w:rPr>
          <w:rFonts w:ascii="Arial" w:hAnsi="Arial" w:cs="Arial" w:hint="eastAsia"/>
          <w:b/>
          <w:bCs/>
          <w:sz w:val="24"/>
          <w:lang w:val="en-GB" w:eastAsia="zh-CN"/>
        </w:rPr>
        <w:t>initial simulation</w:t>
      </w:r>
      <w:r w:rsidR="00996691">
        <w:rPr>
          <w:rFonts w:ascii="Arial" w:hAnsi="Arial" w:cs="Arial" w:hint="eastAsia"/>
          <w:b/>
          <w:bCs/>
          <w:sz w:val="24"/>
          <w:lang w:val="en-GB" w:eastAsia="zh-CN"/>
        </w:rPr>
        <w:t xml:space="preserve"> results for NR HST </w:t>
      </w:r>
      <w:r w:rsidR="002951C3">
        <w:rPr>
          <w:rFonts w:ascii="Arial" w:hAnsi="Arial" w:cs="Arial" w:hint="eastAsia"/>
          <w:b/>
          <w:bCs/>
          <w:sz w:val="24"/>
          <w:lang w:val="en-GB" w:eastAsia="zh-CN"/>
        </w:rPr>
        <w:t>PUSCH</w:t>
      </w:r>
    </w:p>
    <w:p w14:paraId="5796B52C" w14:textId="77777777" w:rsidR="00EA6ED9" w:rsidRDefault="00EA6ED9" w:rsidP="0087410F">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149ABD7" w14:textId="77777777" w:rsidR="007135FE" w:rsidRDefault="007135FE" w:rsidP="0087410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782AD51A" w14:textId="2ABD339A" w:rsidR="00862F0A" w:rsidRDefault="002969F1" w:rsidP="002951C3">
      <w:pPr>
        <w:jc w:val="both"/>
        <w:rPr>
          <w:lang w:eastAsia="zh-CN"/>
        </w:rPr>
      </w:pPr>
      <w:r>
        <w:rPr>
          <w:rFonts w:hint="eastAsia"/>
          <w:lang w:eastAsia="zh-CN"/>
        </w:rPr>
        <w:t xml:space="preserve">During RAN4#91 meeting, </w:t>
      </w:r>
      <w:r w:rsidR="00D35EBC">
        <w:rPr>
          <w:rFonts w:hint="eastAsia"/>
          <w:lang w:eastAsia="zh-CN"/>
        </w:rPr>
        <w:t xml:space="preserve">the remained issues for NR BS demodulation performance under high speed </w:t>
      </w:r>
      <w:r w:rsidR="00D35EBC">
        <w:rPr>
          <w:lang w:eastAsia="zh-CN"/>
        </w:rPr>
        <w:t>scenario</w:t>
      </w:r>
      <w:r w:rsidR="00D35EBC">
        <w:rPr>
          <w:rFonts w:hint="eastAsia"/>
          <w:lang w:eastAsia="zh-CN"/>
        </w:rPr>
        <w:t xml:space="preserve"> </w:t>
      </w:r>
      <w:r w:rsidR="00080B13">
        <w:rPr>
          <w:rFonts w:hint="eastAsia"/>
          <w:lang w:eastAsia="zh-CN"/>
        </w:rPr>
        <w:t>are further discussed and the general simulation assumption is approved in [</w:t>
      </w:r>
      <w:r w:rsidR="005A5122">
        <w:rPr>
          <w:rFonts w:hint="eastAsia"/>
          <w:lang w:eastAsia="zh-CN"/>
        </w:rPr>
        <w:t>1</w:t>
      </w:r>
      <w:r w:rsidR="00080B13">
        <w:rPr>
          <w:rFonts w:hint="eastAsia"/>
          <w:lang w:eastAsia="zh-CN"/>
        </w:rPr>
        <w:t xml:space="preserve">]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0"/>
      </w:tblGrid>
      <w:tr w:rsidR="006D4E09" w:rsidRPr="00E31A46" w14:paraId="6FA64A34" w14:textId="77777777" w:rsidTr="005004DC">
        <w:trPr>
          <w:trHeight w:val="8285"/>
          <w:jc w:val="center"/>
        </w:trPr>
        <w:tc>
          <w:tcPr>
            <w:tcW w:w="9440" w:type="dxa"/>
            <w:shd w:val="clear" w:color="auto" w:fill="auto"/>
          </w:tcPr>
          <w:p w14:paraId="350CF77E" w14:textId="11BBBA3D" w:rsidR="006D4E09" w:rsidRPr="001F6559" w:rsidRDefault="006D4E09" w:rsidP="002B7DB9">
            <w:pPr>
              <w:spacing w:after="0"/>
              <w:rPr>
                <w:rFonts w:eastAsia="宋体"/>
                <w:lang w:eastAsia="zh-CN"/>
              </w:rPr>
            </w:pPr>
            <w:r>
              <w:rPr>
                <w:rFonts w:eastAsia="宋体"/>
                <w:lang w:eastAsia="zh-CN"/>
              </w:rPr>
              <w:t>-</w:t>
            </w:r>
            <w:r>
              <w:rPr>
                <w:rFonts w:eastAsia="宋体" w:hint="eastAsia"/>
                <w:lang w:eastAsia="zh-CN"/>
              </w:rPr>
              <w:t xml:space="preserve"> Maximum Doppler Shift</w:t>
            </w:r>
          </w:p>
          <w:p w14:paraId="4D7F6574" w14:textId="110C7182" w:rsidR="006D4E09" w:rsidRPr="00D32D65" w:rsidRDefault="006D4E09" w:rsidP="002B7DB9">
            <w:pPr>
              <w:pStyle w:val="ListParagraph"/>
              <w:numPr>
                <w:ilvl w:val="0"/>
                <w:numId w:val="31"/>
              </w:numPr>
              <w:rPr>
                <w:rFonts w:eastAsia="宋体"/>
                <w:lang w:eastAsia="zh-CN"/>
              </w:rPr>
            </w:pPr>
            <w:r>
              <w:rPr>
                <w:rFonts w:eastAsia="宋体" w:hint="eastAsia"/>
                <w:lang w:val="en-US" w:eastAsia="zh-CN"/>
              </w:rPr>
              <w:t>30KHz SCS</w:t>
            </w:r>
          </w:p>
          <w:p w14:paraId="34A0DE2F" w14:textId="4574DD3B" w:rsidR="006D4E09" w:rsidRPr="006D4E09" w:rsidRDefault="006D4E09" w:rsidP="006D4E09">
            <w:pPr>
              <w:pStyle w:val="ListParagraph"/>
              <w:numPr>
                <w:ilvl w:val="0"/>
                <w:numId w:val="32"/>
              </w:numPr>
              <w:rPr>
                <w:rFonts w:eastAsia="宋体"/>
                <w:lang w:eastAsia="zh-CN"/>
              </w:rPr>
            </w:pPr>
            <w:r>
              <w:rPr>
                <w:rFonts w:eastAsia="宋体" w:hint="eastAsia"/>
                <w:lang w:val="en-US" w:eastAsia="zh-CN"/>
              </w:rPr>
              <w:t>2000Hz (300km/h@ Band n77(3.6GHz))</w:t>
            </w:r>
          </w:p>
          <w:p w14:paraId="1A78763C" w14:textId="174B59EC" w:rsidR="006D4E09" w:rsidRPr="006D4E09" w:rsidRDefault="006D4E09" w:rsidP="002B7DB9">
            <w:pPr>
              <w:pStyle w:val="ListParagraph"/>
              <w:numPr>
                <w:ilvl w:val="0"/>
                <w:numId w:val="31"/>
              </w:numPr>
              <w:rPr>
                <w:rFonts w:eastAsia="宋体"/>
                <w:lang w:eastAsia="zh-CN"/>
              </w:rPr>
            </w:pPr>
            <w:r>
              <w:rPr>
                <w:rFonts w:eastAsia="宋体" w:hint="eastAsia"/>
                <w:lang w:val="en-US" w:eastAsia="zh-CN"/>
              </w:rPr>
              <w:t xml:space="preserve">15KHz SCS </w:t>
            </w:r>
          </w:p>
          <w:p w14:paraId="484AA98F" w14:textId="33505516" w:rsidR="006D4E09" w:rsidRPr="005A5122" w:rsidRDefault="006D4E09" w:rsidP="006D4E09">
            <w:pPr>
              <w:pStyle w:val="ListParagraph"/>
              <w:numPr>
                <w:ilvl w:val="0"/>
                <w:numId w:val="32"/>
              </w:numPr>
              <w:rPr>
                <w:rFonts w:eastAsia="宋体"/>
                <w:lang w:eastAsia="zh-CN"/>
              </w:rPr>
            </w:pPr>
            <w:r>
              <w:rPr>
                <w:rFonts w:eastAsia="宋体" w:hint="eastAsia"/>
                <w:lang w:val="en-US" w:eastAsia="zh-CN"/>
              </w:rPr>
              <w:t>1340Hz (350km/h</w:t>
            </w:r>
            <w:r w:rsidR="005A5122">
              <w:rPr>
                <w:rFonts w:eastAsia="宋体" w:hint="eastAsia"/>
                <w:lang w:val="en-US" w:eastAsia="zh-CN"/>
              </w:rPr>
              <w:t>@ Band n1 (2.1GHz)</w:t>
            </w:r>
            <w:r>
              <w:rPr>
                <w:rFonts w:eastAsia="宋体" w:hint="eastAsia"/>
                <w:lang w:val="en-US" w:eastAsia="zh-CN"/>
              </w:rPr>
              <w:t>)</w:t>
            </w:r>
            <w:r w:rsidR="005A5122">
              <w:rPr>
                <w:rFonts w:eastAsia="宋体" w:hint="eastAsia"/>
                <w:lang w:val="en-US" w:eastAsia="zh-CN"/>
              </w:rPr>
              <w:t xml:space="preserve"> if there is no technical issue identified</w:t>
            </w:r>
          </w:p>
          <w:p w14:paraId="2BDD0110" w14:textId="4CC23C49" w:rsidR="005A5122" w:rsidRPr="005A5122" w:rsidRDefault="005A5122" w:rsidP="006D4E09">
            <w:pPr>
              <w:pStyle w:val="ListParagraph"/>
              <w:numPr>
                <w:ilvl w:val="0"/>
                <w:numId w:val="32"/>
              </w:numPr>
              <w:rPr>
                <w:rFonts w:eastAsia="宋体"/>
                <w:lang w:eastAsia="zh-CN"/>
              </w:rPr>
            </w:pPr>
            <w:r>
              <w:rPr>
                <w:rFonts w:eastAsia="宋体" w:hint="eastAsia"/>
                <w:lang w:val="en-US" w:eastAsia="zh-CN"/>
              </w:rPr>
              <w:t>1150Hz (300km/h@ Band n1 (2.1GHz)) if there is some technical issue with 1340Hz</w:t>
            </w:r>
          </w:p>
          <w:p w14:paraId="528FA44B" w14:textId="6FC0C331" w:rsidR="005A5122" w:rsidRPr="006D4E09" w:rsidRDefault="005A5122" w:rsidP="006D4E09">
            <w:pPr>
              <w:pStyle w:val="ListParagraph"/>
              <w:numPr>
                <w:ilvl w:val="0"/>
                <w:numId w:val="32"/>
              </w:numPr>
              <w:rPr>
                <w:rFonts w:eastAsia="宋体"/>
                <w:lang w:eastAsia="zh-CN"/>
              </w:rPr>
            </w:pPr>
            <w:r>
              <w:rPr>
                <w:rFonts w:eastAsia="宋体" w:hint="eastAsia"/>
                <w:lang w:val="en-US" w:eastAsia="zh-CN"/>
              </w:rPr>
              <w:t xml:space="preserve">Decision to be made in the next meeting based on the </w:t>
            </w:r>
            <w:r>
              <w:rPr>
                <w:rFonts w:eastAsia="宋体"/>
                <w:lang w:val="en-US" w:eastAsia="zh-CN"/>
              </w:rPr>
              <w:t>evaluation</w:t>
            </w:r>
          </w:p>
          <w:p w14:paraId="5EFDAC05" w14:textId="4C8E7E46" w:rsidR="006D4E09" w:rsidRDefault="005A5122" w:rsidP="005A5122">
            <w:pPr>
              <w:spacing w:after="0"/>
              <w:rPr>
                <w:rFonts w:eastAsia="宋体"/>
                <w:lang w:eastAsia="zh-CN"/>
              </w:rPr>
            </w:pPr>
            <w:r>
              <w:rPr>
                <w:rFonts w:eastAsia="宋体"/>
                <w:lang w:eastAsia="zh-CN"/>
              </w:rPr>
              <w:t>-</w:t>
            </w:r>
            <w:r>
              <w:rPr>
                <w:rFonts w:eastAsia="宋体" w:hint="eastAsia"/>
                <w:lang w:eastAsia="zh-CN"/>
              </w:rPr>
              <w:t xml:space="preserve"> Antenna configuration</w:t>
            </w:r>
          </w:p>
          <w:p w14:paraId="4B5E23DC" w14:textId="5E661232" w:rsidR="005A5122" w:rsidRPr="005A5122" w:rsidRDefault="005A5122" w:rsidP="005A5122">
            <w:pPr>
              <w:pStyle w:val="ListParagraph"/>
              <w:numPr>
                <w:ilvl w:val="0"/>
                <w:numId w:val="31"/>
              </w:numPr>
              <w:rPr>
                <w:rFonts w:eastAsia="宋体"/>
                <w:lang w:eastAsia="zh-CN"/>
              </w:rPr>
            </w:pPr>
            <w:r>
              <w:rPr>
                <w:rFonts w:eastAsia="宋体" w:hint="eastAsia"/>
                <w:lang w:val="en-US" w:eastAsia="zh-CN"/>
              </w:rPr>
              <w:t>1x2</w:t>
            </w:r>
          </w:p>
          <w:p w14:paraId="66AABE65" w14:textId="25D25DA1" w:rsidR="005A5122" w:rsidRDefault="005A5122" w:rsidP="005A5122">
            <w:pPr>
              <w:spacing w:after="0"/>
              <w:rPr>
                <w:rFonts w:eastAsia="宋体"/>
                <w:lang w:eastAsia="zh-CN"/>
              </w:rPr>
            </w:pPr>
            <w:r>
              <w:rPr>
                <w:rFonts w:eastAsia="宋体"/>
                <w:lang w:eastAsia="zh-CN"/>
              </w:rPr>
              <w:t>-</w:t>
            </w:r>
            <w:r w:rsidR="00B3434F">
              <w:rPr>
                <w:rFonts w:eastAsia="宋体" w:hint="eastAsia"/>
                <w:lang w:eastAsia="zh-CN"/>
              </w:rPr>
              <w:t xml:space="preserve"> MCS index</w:t>
            </w:r>
          </w:p>
          <w:p w14:paraId="3C452BF0" w14:textId="7CBEFFFD" w:rsidR="00B3434F" w:rsidRPr="00B3434F" w:rsidRDefault="00B3434F" w:rsidP="005A5122">
            <w:pPr>
              <w:pStyle w:val="ListParagraph"/>
              <w:numPr>
                <w:ilvl w:val="0"/>
                <w:numId w:val="31"/>
              </w:numPr>
              <w:rPr>
                <w:rFonts w:eastAsia="宋体"/>
                <w:lang w:eastAsia="zh-CN"/>
              </w:rPr>
            </w:pPr>
            <w:r>
              <w:rPr>
                <w:rFonts w:eastAsia="宋体" w:hint="eastAsia"/>
                <w:lang w:val="en-US" w:eastAsia="zh-CN"/>
              </w:rPr>
              <w:t>MCS 2</w:t>
            </w:r>
          </w:p>
          <w:p w14:paraId="70BC5E06" w14:textId="3555EBD5" w:rsidR="00B3434F" w:rsidRDefault="00B3434F" w:rsidP="005A5122">
            <w:pPr>
              <w:spacing w:after="0"/>
              <w:rPr>
                <w:rFonts w:eastAsia="宋体"/>
                <w:lang w:eastAsia="zh-CN"/>
              </w:rPr>
            </w:pPr>
            <w:r>
              <w:rPr>
                <w:rFonts w:eastAsia="宋体"/>
                <w:lang w:eastAsia="zh-CN"/>
              </w:rPr>
              <w:t>-</w:t>
            </w:r>
            <w:r>
              <w:rPr>
                <w:rFonts w:eastAsia="宋体" w:hint="eastAsia"/>
                <w:lang w:eastAsia="zh-CN"/>
              </w:rPr>
              <w:t xml:space="preserve"> SCS and bandwidth</w:t>
            </w:r>
          </w:p>
          <w:p w14:paraId="3F57254C" w14:textId="71E61231" w:rsidR="005A5122" w:rsidRPr="005A5122" w:rsidRDefault="005A5122" w:rsidP="005A5122">
            <w:pPr>
              <w:pStyle w:val="ListParagraph"/>
              <w:numPr>
                <w:ilvl w:val="0"/>
                <w:numId w:val="31"/>
              </w:numPr>
              <w:rPr>
                <w:rFonts w:eastAsia="宋体"/>
                <w:lang w:eastAsia="zh-CN"/>
              </w:rPr>
            </w:pPr>
            <w:r>
              <w:rPr>
                <w:rFonts w:eastAsia="宋体" w:hint="eastAsia"/>
                <w:lang w:val="en-US" w:eastAsia="zh-CN"/>
              </w:rPr>
              <w:t>CP-OFDM</w:t>
            </w:r>
          </w:p>
          <w:p w14:paraId="75869BF5" w14:textId="057261BD" w:rsidR="005A5122" w:rsidRPr="00B3434F" w:rsidRDefault="00B3434F" w:rsidP="00B3434F">
            <w:pPr>
              <w:pStyle w:val="ListParagraph"/>
              <w:numPr>
                <w:ilvl w:val="0"/>
                <w:numId w:val="32"/>
              </w:numPr>
              <w:rPr>
                <w:rFonts w:eastAsia="宋体"/>
                <w:lang w:eastAsia="zh-CN"/>
              </w:rPr>
            </w:pPr>
            <w:r>
              <w:rPr>
                <w:rFonts w:eastAsia="宋体" w:hint="eastAsia"/>
                <w:lang w:val="en-US" w:eastAsia="zh-CN"/>
              </w:rPr>
              <w:t>15KHz: 5MHz, 20MHz</w:t>
            </w:r>
          </w:p>
          <w:p w14:paraId="6F3562DB" w14:textId="4207FB21" w:rsidR="00B3434F" w:rsidRPr="00B3434F" w:rsidRDefault="00B3434F" w:rsidP="00B3434F">
            <w:pPr>
              <w:pStyle w:val="ListParagraph"/>
              <w:numPr>
                <w:ilvl w:val="0"/>
                <w:numId w:val="32"/>
              </w:numPr>
              <w:rPr>
                <w:rFonts w:eastAsia="宋体"/>
                <w:lang w:eastAsia="zh-CN"/>
              </w:rPr>
            </w:pPr>
            <w:r>
              <w:rPr>
                <w:rFonts w:eastAsia="宋体" w:hint="eastAsia"/>
                <w:lang w:val="en-US" w:eastAsia="zh-CN"/>
              </w:rPr>
              <w:t>30KHz, 10MHz, 100MHz</w:t>
            </w:r>
          </w:p>
          <w:p w14:paraId="34F7462A" w14:textId="20F86D52" w:rsidR="005A5122" w:rsidRPr="00B3434F" w:rsidRDefault="005A5122" w:rsidP="005A5122">
            <w:pPr>
              <w:pStyle w:val="ListParagraph"/>
              <w:numPr>
                <w:ilvl w:val="0"/>
                <w:numId w:val="31"/>
              </w:numPr>
              <w:rPr>
                <w:rFonts w:eastAsia="宋体"/>
                <w:lang w:eastAsia="zh-CN"/>
              </w:rPr>
            </w:pPr>
            <w:r>
              <w:rPr>
                <w:rFonts w:eastAsia="宋体" w:hint="eastAsia"/>
                <w:lang w:val="en-US" w:eastAsia="zh-CN"/>
              </w:rPr>
              <w:t>DFT-s-OFDM</w:t>
            </w:r>
          </w:p>
          <w:p w14:paraId="153D4A64" w14:textId="6B7E48FA" w:rsidR="00B3434F" w:rsidRPr="00B3434F" w:rsidRDefault="00B3434F" w:rsidP="00B3434F">
            <w:pPr>
              <w:pStyle w:val="ListParagraph"/>
              <w:numPr>
                <w:ilvl w:val="0"/>
                <w:numId w:val="32"/>
              </w:numPr>
              <w:rPr>
                <w:rFonts w:eastAsia="宋体"/>
                <w:lang w:eastAsia="zh-CN"/>
              </w:rPr>
            </w:pPr>
            <w:r>
              <w:rPr>
                <w:rFonts w:eastAsia="宋体" w:hint="eastAsia"/>
                <w:lang w:val="en-US" w:eastAsia="zh-CN"/>
              </w:rPr>
              <w:t>15KHz, 5MHz</w:t>
            </w:r>
          </w:p>
          <w:p w14:paraId="7F924079" w14:textId="009106A2" w:rsidR="00B3434F" w:rsidRPr="00B3434F" w:rsidRDefault="00B3434F" w:rsidP="00B3434F">
            <w:pPr>
              <w:pStyle w:val="ListParagraph"/>
              <w:numPr>
                <w:ilvl w:val="0"/>
                <w:numId w:val="32"/>
              </w:numPr>
              <w:rPr>
                <w:rFonts w:eastAsia="宋体"/>
                <w:lang w:eastAsia="zh-CN"/>
              </w:rPr>
            </w:pPr>
            <w:r>
              <w:rPr>
                <w:rFonts w:eastAsia="宋体" w:hint="eastAsia"/>
                <w:lang w:val="en-US" w:eastAsia="zh-CN"/>
              </w:rPr>
              <w:t>30KHz, 10MHz</w:t>
            </w:r>
          </w:p>
          <w:p w14:paraId="0218361E" w14:textId="7543C319" w:rsidR="00B3434F" w:rsidRDefault="00B3434F" w:rsidP="00B3434F">
            <w:pPr>
              <w:spacing w:after="0"/>
              <w:rPr>
                <w:rFonts w:eastAsia="宋体"/>
                <w:lang w:eastAsia="zh-CN"/>
              </w:rPr>
            </w:pPr>
            <w:r>
              <w:rPr>
                <w:rFonts w:eastAsia="宋体"/>
                <w:lang w:eastAsia="zh-CN"/>
              </w:rPr>
              <w:t>-</w:t>
            </w:r>
            <w:r>
              <w:rPr>
                <w:rFonts w:eastAsia="宋体" w:hint="eastAsia"/>
                <w:lang w:eastAsia="zh-CN"/>
              </w:rPr>
              <w:t xml:space="preserve"> Testing metric</w:t>
            </w:r>
          </w:p>
          <w:p w14:paraId="57E4F426" w14:textId="364CEC57" w:rsidR="00B3434F" w:rsidRPr="005A5122" w:rsidRDefault="00B3434F" w:rsidP="00B3434F">
            <w:pPr>
              <w:pStyle w:val="ListParagraph"/>
              <w:numPr>
                <w:ilvl w:val="0"/>
                <w:numId w:val="31"/>
              </w:numPr>
              <w:rPr>
                <w:rFonts w:eastAsia="宋体"/>
                <w:lang w:eastAsia="zh-CN"/>
              </w:rPr>
            </w:pPr>
            <w:r>
              <w:rPr>
                <w:rFonts w:eastAsia="宋体" w:hint="eastAsia"/>
                <w:lang w:val="en-US" w:eastAsia="zh-CN"/>
              </w:rPr>
              <w:t>SNR @70% of maximum throughput</w:t>
            </w:r>
          </w:p>
          <w:p w14:paraId="48D36CE0" w14:textId="62CF2E83" w:rsidR="00B3434F" w:rsidRDefault="00B3434F" w:rsidP="00B3434F">
            <w:pPr>
              <w:spacing w:after="0"/>
              <w:rPr>
                <w:rFonts w:eastAsia="宋体"/>
                <w:lang w:eastAsia="zh-CN"/>
              </w:rPr>
            </w:pPr>
            <w:r>
              <w:rPr>
                <w:rFonts w:eastAsia="宋体"/>
                <w:lang w:eastAsia="zh-CN"/>
              </w:rPr>
              <w:t>-</w:t>
            </w:r>
            <w:r>
              <w:rPr>
                <w:rFonts w:eastAsia="宋体" w:hint="eastAsia"/>
                <w:lang w:eastAsia="zh-CN"/>
              </w:rPr>
              <w:t xml:space="preserve"> DMRS </w:t>
            </w:r>
            <w:r>
              <w:rPr>
                <w:rFonts w:eastAsia="宋体"/>
                <w:lang w:eastAsia="zh-CN"/>
              </w:rPr>
              <w:t>configuration</w:t>
            </w:r>
            <w:r>
              <w:rPr>
                <w:rFonts w:eastAsia="宋体" w:hint="eastAsia"/>
                <w:lang w:eastAsia="zh-CN"/>
              </w:rPr>
              <w:t xml:space="preserve">  for both 15KHz SCS and 30 kHz SCS</w:t>
            </w:r>
          </w:p>
          <w:p w14:paraId="3A47CD65" w14:textId="5D780DC0" w:rsidR="00B305D5" w:rsidRPr="00B305D5" w:rsidRDefault="00B305D5" w:rsidP="00B3434F">
            <w:pPr>
              <w:pStyle w:val="ListParagraph"/>
              <w:numPr>
                <w:ilvl w:val="0"/>
                <w:numId w:val="31"/>
              </w:numPr>
              <w:rPr>
                <w:rFonts w:eastAsia="宋体"/>
                <w:lang w:eastAsia="zh-CN"/>
              </w:rPr>
            </w:pPr>
            <w:r>
              <w:rPr>
                <w:rFonts w:eastAsia="宋体"/>
                <w:lang w:val="en-US" w:eastAsia="zh-CN"/>
              </w:rPr>
              <w:t>D</w:t>
            </w:r>
            <w:r>
              <w:rPr>
                <w:rFonts w:eastAsia="宋体" w:hint="eastAsia"/>
                <w:lang w:val="en-US" w:eastAsia="zh-CN"/>
              </w:rPr>
              <w:t>MRS 1+1+1</w:t>
            </w:r>
          </w:p>
          <w:p w14:paraId="2898836A" w14:textId="3371ACD0" w:rsidR="00B3434F" w:rsidRDefault="00B3434F" w:rsidP="00B3434F">
            <w:pPr>
              <w:spacing w:after="0"/>
              <w:rPr>
                <w:rFonts w:eastAsia="宋体"/>
                <w:lang w:eastAsia="zh-CN"/>
              </w:rPr>
            </w:pPr>
            <w:r>
              <w:rPr>
                <w:rFonts w:eastAsia="宋体"/>
                <w:lang w:eastAsia="zh-CN"/>
              </w:rPr>
              <w:t>-</w:t>
            </w:r>
            <w:r>
              <w:rPr>
                <w:rFonts w:eastAsia="宋体" w:hint="eastAsia"/>
                <w:lang w:eastAsia="zh-CN"/>
              </w:rPr>
              <w:t xml:space="preserve"> PUSCH mapping type</w:t>
            </w:r>
          </w:p>
          <w:p w14:paraId="007B7DEA" w14:textId="3007E779" w:rsidR="00B305D5" w:rsidRPr="00B3434F" w:rsidRDefault="00B305D5" w:rsidP="00B305D5">
            <w:pPr>
              <w:pStyle w:val="ListParagraph"/>
              <w:numPr>
                <w:ilvl w:val="0"/>
                <w:numId w:val="31"/>
              </w:numPr>
              <w:rPr>
                <w:rFonts w:eastAsia="宋体"/>
                <w:lang w:eastAsia="zh-CN"/>
              </w:rPr>
            </w:pPr>
            <w:r>
              <w:rPr>
                <w:rFonts w:eastAsia="宋体" w:hint="eastAsia"/>
                <w:lang w:val="en-US" w:eastAsia="zh-CN"/>
              </w:rPr>
              <w:t>type A</w:t>
            </w:r>
          </w:p>
          <w:p w14:paraId="267EA4D1" w14:textId="7734C017" w:rsidR="00B3434F" w:rsidRDefault="00B3434F" w:rsidP="00B3434F">
            <w:pPr>
              <w:spacing w:after="0"/>
              <w:rPr>
                <w:rFonts w:eastAsia="宋体"/>
                <w:lang w:eastAsia="zh-CN"/>
              </w:rPr>
            </w:pPr>
            <w:r>
              <w:rPr>
                <w:rFonts w:eastAsia="宋体"/>
                <w:lang w:eastAsia="zh-CN"/>
              </w:rPr>
              <w:t>-</w:t>
            </w:r>
            <w:r>
              <w:rPr>
                <w:rFonts w:eastAsia="宋体" w:hint="eastAsia"/>
                <w:lang w:eastAsia="zh-CN"/>
              </w:rPr>
              <w:t xml:space="preserve"> l0 for PUSCH mapping type A</w:t>
            </w:r>
          </w:p>
          <w:p w14:paraId="3AF9A108" w14:textId="77777777" w:rsidR="00B305D5" w:rsidRPr="00B3434F" w:rsidRDefault="00B305D5" w:rsidP="00B305D5">
            <w:pPr>
              <w:pStyle w:val="ListParagraph"/>
              <w:numPr>
                <w:ilvl w:val="0"/>
                <w:numId w:val="31"/>
              </w:numPr>
              <w:rPr>
                <w:rFonts w:eastAsia="宋体"/>
                <w:lang w:eastAsia="zh-CN"/>
              </w:rPr>
            </w:pPr>
            <w:r>
              <w:rPr>
                <w:rFonts w:eastAsia="宋体"/>
                <w:lang w:val="en-US" w:eastAsia="zh-CN"/>
              </w:rPr>
              <w:t>O</w:t>
            </w:r>
            <w:r>
              <w:rPr>
                <w:rFonts w:eastAsia="宋体" w:hint="eastAsia"/>
                <w:lang w:val="en-US" w:eastAsia="zh-CN"/>
              </w:rPr>
              <w:t>ption 1:  l0=3</w:t>
            </w:r>
          </w:p>
          <w:p w14:paraId="15A384BA" w14:textId="77777777" w:rsidR="00B305D5" w:rsidRPr="00B3434F" w:rsidRDefault="00B305D5" w:rsidP="00B305D5">
            <w:pPr>
              <w:pStyle w:val="ListParagraph"/>
              <w:numPr>
                <w:ilvl w:val="0"/>
                <w:numId w:val="31"/>
              </w:numPr>
              <w:rPr>
                <w:rFonts w:eastAsia="宋体"/>
                <w:lang w:eastAsia="zh-CN"/>
              </w:rPr>
            </w:pPr>
            <w:r>
              <w:rPr>
                <w:rFonts w:eastAsia="宋体" w:hint="eastAsia"/>
                <w:lang w:val="en-US" w:eastAsia="zh-CN"/>
              </w:rPr>
              <w:t>Option 2:  l0=2</w:t>
            </w:r>
          </w:p>
          <w:p w14:paraId="2F82761A" w14:textId="69422939" w:rsidR="00B305D5" w:rsidRPr="00B305D5" w:rsidRDefault="00B305D5" w:rsidP="00B3434F">
            <w:pPr>
              <w:pStyle w:val="ListParagraph"/>
              <w:numPr>
                <w:ilvl w:val="0"/>
                <w:numId w:val="31"/>
              </w:numPr>
              <w:rPr>
                <w:rFonts w:eastAsia="宋体"/>
                <w:lang w:eastAsia="zh-CN"/>
              </w:rPr>
            </w:pPr>
            <w:r>
              <w:rPr>
                <w:rFonts w:eastAsia="宋体" w:hint="eastAsia"/>
                <w:lang w:val="en-US" w:eastAsia="zh-CN"/>
              </w:rPr>
              <w:t xml:space="preserve">If it is not possible to make decision  in this meeting, pick one test case for performance </w:t>
            </w:r>
            <w:r>
              <w:rPr>
                <w:rFonts w:eastAsia="宋体"/>
                <w:lang w:val="en-US" w:eastAsia="zh-CN"/>
              </w:rPr>
              <w:t>comparison</w:t>
            </w:r>
            <w:r>
              <w:rPr>
                <w:rFonts w:eastAsia="宋体" w:hint="eastAsia"/>
                <w:lang w:val="en-US" w:eastAsia="zh-CN"/>
              </w:rPr>
              <w:t xml:space="preserve"> in the next meeting</w:t>
            </w:r>
          </w:p>
          <w:p w14:paraId="3DBA2A17" w14:textId="4D387549" w:rsidR="00B3434F" w:rsidRDefault="00B3434F" w:rsidP="00B3434F">
            <w:pPr>
              <w:spacing w:after="0"/>
              <w:rPr>
                <w:rFonts w:eastAsia="宋体"/>
                <w:lang w:eastAsia="zh-CN"/>
              </w:rPr>
            </w:pPr>
            <w:r>
              <w:rPr>
                <w:rFonts w:eastAsia="宋体"/>
                <w:lang w:eastAsia="zh-CN"/>
              </w:rPr>
              <w:t>-</w:t>
            </w:r>
            <w:r>
              <w:rPr>
                <w:rFonts w:eastAsia="宋体" w:hint="eastAsia"/>
                <w:lang w:eastAsia="zh-CN"/>
              </w:rPr>
              <w:t xml:space="preserve"> Waveform</w:t>
            </w:r>
          </w:p>
          <w:p w14:paraId="4800199E" w14:textId="2E5A072E" w:rsidR="00B305D5" w:rsidRPr="00B3434F" w:rsidRDefault="00B305D5" w:rsidP="00B305D5">
            <w:pPr>
              <w:pStyle w:val="ListParagraph"/>
              <w:numPr>
                <w:ilvl w:val="0"/>
                <w:numId w:val="31"/>
              </w:numPr>
              <w:rPr>
                <w:rFonts w:eastAsia="宋体"/>
                <w:lang w:eastAsia="zh-CN"/>
              </w:rPr>
            </w:pPr>
            <w:r>
              <w:rPr>
                <w:rFonts w:eastAsia="宋体" w:hint="eastAsia"/>
                <w:lang w:val="en-US" w:eastAsia="zh-CN"/>
              </w:rPr>
              <w:t>DFT-s-OFDM and CP-OFDM</w:t>
            </w:r>
          </w:p>
          <w:p w14:paraId="09F857CD" w14:textId="0E640DC1" w:rsidR="00B3434F" w:rsidRDefault="00B3434F" w:rsidP="00B3434F">
            <w:pPr>
              <w:spacing w:after="0"/>
              <w:rPr>
                <w:rFonts w:eastAsia="宋体"/>
                <w:lang w:eastAsia="zh-CN"/>
              </w:rPr>
            </w:pPr>
            <w:r>
              <w:rPr>
                <w:rFonts w:eastAsia="宋体"/>
                <w:lang w:eastAsia="zh-CN"/>
              </w:rPr>
              <w:t>-</w:t>
            </w:r>
            <w:r>
              <w:rPr>
                <w:rFonts w:eastAsia="宋体" w:hint="eastAsia"/>
                <w:lang w:eastAsia="zh-CN"/>
              </w:rPr>
              <w:t xml:space="preserve"> PRB allocation for DFT-s-OFDM</w:t>
            </w:r>
          </w:p>
          <w:p w14:paraId="4ED246DA" w14:textId="536C955D" w:rsidR="00B305D5" w:rsidRPr="00B305D5" w:rsidRDefault="00B305D5" w:rsidP="00B3434F">
            <w:pPr>
              <w:pStyle w:val="ListParagraph"/>
              <w:numPr>
                <w:ilvl w:val="0"/>
                <w:numId w:val="31"/>
              </w:numPr>
              <w:rPr>
                <w:rFonts w:eastAsia="宋体"/>
                <w:lang w:eastAsia="zh-CN"/>
              </w:rPr>
            </w:pPr>
            <w:r>
              <w:rPr>
                <w:rFonts w:eastAsia="宋体" w:hint="eastAsia"/>
                <w:lang w:val="en-US" w:eastAsia="zh-CN"/>
              </w:rPr>
              <w:t>The same configuration as the existing DFT-s-OFDM PUSCH test</w:t>
            </w:r>
          </w:p>
          <w:p w14:paraId="2F706015" w14:textId="1B6D39E8" w:rsidR="00B3434F" w:rsidRDefault="00B3434F" w:rsidP="00B3434F">
            <w:pPr>
              <w:spacing w:after="0"/>
              <w:rPr>
                <w:rFonts w:eastAsia="宋体"/>
                <w:lang w:eastAsia="zh-CN"/>
              </w:rPr>
            </w:pPr>
            <w:r>
              <w:rPr>
                <w:rFonts w:eastAsia="宋体"/>
                <w:lang w:eastAsia="zh-CN"/>
              </w:rPr>
              <w:t>-</w:t>
            </w:r>
            <w:r>
              <w:rPr>
                <w:rFonts w:eastAsia="宋体" w:hint="eastAsia"/>
                <w:lang w:eastAsia="zh-CN"/>
              </w:rPr>
              <w:t xml:space="preserve"> PTRS</w:t>
            </w:r>
          </w:p>
          <w:p w14:paraId="6FB436C6" w14:textId="19757FE7" w:rsidR="006D4E09" w:rsidRPr="00B305D5" w:rsidRDefault="00B305D5" w:rsidP="00B305D5">
            <w:pPr>
              <w:pStyle w:val="ListParagraph"/>
              <w:numPr>
                <w:ilvl w:val="0"/>
                <w:numId w:val="31"/>
              </w:numPr>
              <w:rPr>
                <w:rFonts w:eastAsia="宋体"/>
                <w:lang w:eastAsia="zh-CN"/>
              </w:rPr>
            </w:pPr>
            <w:r>
              <w:rPr>
                <w:rFonts w:eastAsia="宋体"/>
                <w:lang w:val="en-US" w:eastAsia="zh-CN"/>
              </w:rPr>
              <w:t>W</w:t>
            </w:r>
            <w:r>
              <w:rPr>
                <w:rFonts w:eastAsia="宋体" w:hint="eastAsia"/>
                <w:lang w:val="en-US" w:eastAsia="zh-CN"/>
              </w:rPr>
              <w:t>ithout PTRS</w:t>
            </w:r>
          </w:p>
        </w:tc>
      </w:tr>
    </w:tbl>
    <w:p w14:paraId="20F03636" w14:textId="2E7D3DB4" w:rsidR="00862F0A" w:rsidRDefault="006D4E09" w:rsidP="002951C3">
      <w:pPr>
        <w:jc w:val="both"/>
        <w:rPr>
          <w:lang w:eastAsia="zh-CN"/>
        </w:rPr>
      </w:pPr>
      <w:r>
        <w:rPr>
          <w:rFonts w:hint="eastAsia"/>
          <w:lang w:eastAsia="zh-CN"/>
        </w:rPr>
        <w:lastRenderedPageBreak/>
        <w:t xml:space="preserve">As for the open issue about which release HST </w:t>
      </w:r>
      <w:r w:rsidR="00B305D5">
        <w:rPr>
          <w:rFonts w:hint="eastAsia"/>
          <w:lang w:eastAsia="zh-CN"/>
        </w:rPr>
        <w:t xml:space="preserve">will be introduced, RAN4 group has a lot of discussion, however, </w:t>
      </w:r>
      <w:r w:rsidR="00B305D5">
        <w:rPr>
          <w:lang w:eastAsia="zh-CN"/>
        </w:rPr>
        <w:t>there</w:t>
      </w:r>
      <w:r w:rsidR="00B305D5">
        <w:rPr>
          <w:rFonts w:hint="eastAsia"/>
          <w:lang w:eastAsia="zh-CN"/>
        </w:rPr>
        <w:t xml:space="preserve"> is no consensus.</w:t>
      </w:r>
    </w:p>
    <w:p w14:paraId="2BA2FE6F" w14:textId="3E61F56F" w:rsidR="00D35EBC" w:rsidRDefault="00080B13" w:rsidP="00B2596F">
      <w:pPr>
        <w:jc w:val="both"/>
        <w:rPr>
          <w:lang w:eastAsia="zh-CN"/>
        </w:rPr>
      </w:pPr>
      <w:r>
        <w:rPr>
          <w:rFonts w:hint="eastAsia"/>
          <w:lang w:eastAsia="zh-CN"/>
        </w:rPr>
        <w:t xml:space="preserve">During </w:t>
      </w:r>
      <w:r w:rsidR="0055740E">
        <w:rPr>
          <w:rFonts w:hint="eastAsia"/>
          <w:lang w:eastAsia="zh-CN"/>
        </w:rPr>
        <w:t xml:space="preserve">last </w:t>
      </w:r>
      <w:r>
        <w:rPr>
          <w:rFonts w:hint="eastAsia"/>
          <w:lang w:eastAsia="zh-CN"/>
        </w:rPr>
        <w:t xml:space="preserve">RAN84 </w:t>
      </w:r>
      <w:r>
        <w:rPr>
          <w:lang w:eastAsia="zh-CN"/>
        </w:rPr>
        <w:t>plenary</w:t>
      </w:r>
      <w:r>
        <w:rPr>
          <w:rFonts w:hint="eastAsia"/>
          <w:lang w:eastAsia="zh-CN"/>
        </w:rPr>
        <w:t xml:space="preserve"> meeting</w:t>
      </w:r>
      <w:r>
        <w:rPr>
          <w:lang w:eastAsia="zh-CN"/>
        </w:rPr>
        <w:t>, the</w:t>
      </w:r>
      <w:r>
        <w:rPr>
          <w:rFonts w:hint="eastAsia"/>
          <w:lang w:eastAsia="zh-CN"/>
        </w:rPr>
        <w:t xml:space="preserve"> BS performance </w:t>
      </w:r>
      <w:r w:rsidR="00B305D5">
        <w:rPr>
          <w:lang w:eastAsia="zh-CN"/>
        </w:rPr>
        <w:t>requirements for</w:t>
      </w:r>
      <w:r>
        <w:rPr>
          <w:rFonts w:hint="eastAsia"/>
          <w:lang w:eastAsia="zh-CN"/>
        </w:rPr>
        <w:t xml:space="preserve"> high </w:t>
      </w:r>
      <w:r w:rsidR="00B305D5">
        <w:rPr>
          <w:lang w:eastAsia="zh-CN"/>
        </w:rPr>
        <w:t>speed is</w:t>
      </w:r>
      <w:r w:rsidR="00B305D5">
        <w:rPr>
          <w:rFonts w:hint="eastAsia"/>
          <w:lang w:eastAsia="zh-CN"/>
        </w:rPr>
        <w:t xml:space="preserve"> supposed to be further  clarified that it </w:t>
      </w:r>
      <w:r>
        <w:rPr>
          <w:rFonts w:hint="eastAsia"/>
          <w:lang w:eastAsia="zh-CN"/>
        </w:rPr>
        <w:t>will be removed from remaining issues given the BS performance requirements for HST is covered by new Rel-16 WI.</w:t>
      </w:r>
      <w:r w:rsidR="00D35EBC">
        <w:rPr>
          <w:rFonts w:hint="eastAsia"/>
          <w:lang w:eastAsia="zh-CN"/>
        </w:rPr>
        <w:t xml:space="preserve"> </w:t>
      </w:r>
      <w:r w:rsidR="0055740E">
        <w:rPr>
          <w:rFonts w:hint="eastAsia"/>
          <w:lang w:eastAsia="zh-CN"/>
        </w:rPr>
        <w:t>NR HST was approved as new WI in Rel-16, the related WID can be found in [</w:t>
      </w:r>
      <w:r w:rsidR="005A5122">
        <w:rPr>
          <w:rFonts w:hint="eastAsia"/>
          <w:lang w:eastAsia="zh-CN"/>
        </w:rPr>
        <w:t>2</w:t>
      </w:r>
      <w:r w:rsidR="0055740E">
        <w:rPr>
          <w:rFonts w:hint="eastAsia"/>
          <w:lang w:eastAsia="zh-CN"/>
        </w:rPr>
        <w:t xml:space="preserve">]. This new WI is proposed to </w:t>
      </w:r>
      <w:r w:rsidR="0055740E">
        <w:rPr>
          <w:lang w:eastAsia="zh-CN"/>
        </w:rPr>
        <w:t>specify</w:t>
      </w:r>
      <w:r w:rsidR="0055740E">
        <w:rPr>
          <w:rFonts w:hint="eastAsia"/>
          <w:lang w:eastAsia="zh-CN"/>
        </w:rPr>
        <w:t xml:space="preserve"> NR UE </w:t>
      </w:r>
      <w:r w:rsidR="0055740E">
        <w:rPr>
          <w:lang w:eastAsia="zh-CN"/>
        </w:rPr>
        <w:t>demodulation</w:t>
      </w:r>
      <w:r w:rsidR="0055740E">
        <w:rPr>
          <w:rFonts w:hint="eastAsia"/>
          <w:lang w:eastAsia="zh-CN"/>
        </w:rPr>
        <w:t xml:space="preserve"> requirements, BS </w:t>
      </w:r>
      <w:r w:rsidR="0055740E">
        <w:rPr>
          <w:lang w:eastAsia="zh-CN"/>
        </w:rPr>
        <w:t>demodulation</w:t>
      </w:r>
      <w:r w:rsidR="0055740E">
        <w:rPr>
          <w:rFonts w:hint="eastAsia"/>
          <w:lang w:eastAsia="zh-CN"/>
        </w:rPr>
        <w:t xml:space="preserve"> requirements, </w:t>
      </w:r>
      <w:r w:rsidR="0055740E">
        <w:rPr>
          <w:lang w:eastAsia="zh-CN"/>
        </w:rPr>
        <w:t>and UE</w:t>
      </w:r>
      <w:r w:rsidR="0055740E">
        <w:rPr>
          <w:rFonts w:hint="eastAsia"/>
          <w:lang w:eastAsia="zh-CN"/>
        </w:rPr>
        <w:t xml:space="preserve"> RRM requirements for high speed train </w:t>
      </w:r>
      <w:r w:rsidR="0055740E">
        <w:rPr>
          <w:lang w:eastAsia="zh-CN"/>
        </w:rPr>
        <w:t>scenario</w:t>
      </w:r>
      <w:r w:rsidR="0055740E">
        <w:rPr>
          <w:rFonts w:hint="eastAsia"/>
          <w:lang w:eastAsia="zh-CN"/>
        </w:rPr>
        <w:t xml:space="preserve"> with up to 500km/h in Rel-16.</w:t>
      </w:r>
      <w:r w:rsidR="00D32D65">
        <w:rPr>
          <w:rFonts w:hint="eastAsia"/>
          <w:lang w:eastAsia="zh-CN"/>
        </w:rPr>
        <w:t xml:space="preserve"> As indicated in the objective of performance part WI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0"/>
      </w:tblGrid>
      <w:tr w:rsidR="00D32D65" w:rsidRPr="002530B4" w14:paraId="6066F5DB" w14:textId="77777777" w:rsidTr="000F242B">
        <w:trPr>
          <w:trHeight w:val="2624"/>
          <w:jc w:val="center"/>
        </w:trPr>
        <w:tc>
          <w:tcPr>
            <w:tcW w:w="9440" w:type="dxa"/>
            <w:shd w:val="clear" w:color="auto" w:fill="auto"/>
          </w:tcPr>
          <w:p w14:paraId="6B6DBC71" w14:textId="3F079AA8" w:rsidR="00D32D65" w:rsidRPr="001F6559" w:rsidRDefault="00D32D65" w:rsidP="002B7DB9">
            <w:pPr>
              <w:spacing w:after="0"/>
              <w:rPr>
                <w:rFonts w:eastAsia="宋体"/>
                <w:lang w:eastAsia="zh-CN"/>
              </w:rPr>
            </w:pPr>
            <w:r>
              <w:rPr>
                <w:rFonts w:eastAsia="宋体"/>
                <w:lang w:eastAsia="zh-CN"/>
              </w:rPr>
              <w:t>-</w:t>
            </w:r>
            <w:r>
              <w:rPr>
                <w:rFonts w:eastAsia="宋体" w:hint="eastAsia"/>
                <w:lang w:eastAsia="zh-CN"/>
              </w:rPr>
              <w:t xml:space="preserve"> Specify the BS demodulation requirements and test cases for</w:t>
            </w:r>
          </w:p>
          <w:p w14:paraId="6BE3199C" w14:textId="484C656D" w:rsidR="00D32D65" w:rsidRPr="00D32D65" w:rsidRDefault="00D32D65" w:rsidP="00D32D65">
            <w:pPr>
              <w:pStyle w:val="ListParagraph"/>
              <w:numPr>
                <w:ilvl w:val="0"/>
                <w:numId w:val="31"/>
              </w:numPr>
              <w:rPr>
                <w:rFonts w:eastAsia="宋体"/>
                <w:lang w:eastAsia="zh-CN"/>
              </w:rPr>
            </w:pPr>
            <w:r>
              <w:rPr>
                <w:rFonts w:eastAsia="宋体" w:hint="eastAsia"/>
                <w:lang w:val="en-US" w:eastAsia="zh-CN"/>
              </w:rPr>
              <w:t>PUSCH</w:t>
            </w:r>
          </w:p>
          <w:p w14:paraId="35DBE17D" w14:textId="07484A38" w:rsidR="00D32D65" w:rsidRPr="00D32D65" w:rsidRDefault="00D32D65" w:rsidP="00D32D65">
            <w:pPr>
              <w:pStyle w:val="ListParagraph"/>
              <w:numPr>
                <w:ilvl w:val="0"/>
                <w:numId w:val="31"/>
              </w:numPr>
              <w:rPr>
                <w:rFonts w:eastAsia="宋体"/>
                <w:lang w:eastAsia="zh-CN"/>
              </w:rPr>
            </w:pPr>
            <w:r>
              <w:rPr>
                <w:rFonts w:eastAsia="宋体" w:hint="eastAsia"/>
                <w:lang w:val="en-US" w:eastAsia="zh-CN"/>
              </w:rPr>
              <w:t>PRACH restricted set A for preamble format 0</w:t>
            </w:r>
          </w:p>
          <w:p w14:paraId="7B53EC2E" w14:textId="6D552DCB" w:rsidR="00D32D65" w:rsidRPr="00D32D65" w:rsidRDefault="00D32D65" w:rsidP="00D32D65">
            <w:pPr>
              <w:pStyle w:val="ListParagraph"/>
              <w:numPr>
                <w:ilvl w:val="0"/>
                <w:numId w:val="31"/>
              </w:numPr>
              <w:rPr>
                <w:rFonts w:eastAsia="宋体"/>
                <w:lang w:eastAsia="zh-CN"/>
              </w:rPr>
            </w:pPr>
            <w:r>
              <w:rPr>
                <w:rFonts w:eastAsia="宋体" w:hint="eastAsia"/>
                <w:lang w:val="en-US" w:eastAsia="zh-CN"/>
              </w:rPr>
              <w:t xml:space="preserve">PRACH </w:t>
            </w:r>
            <w:r>
              <w:rPr>
                <w:rFonts w:eastAsia="宋体"/>
                <w:lang w:val="en-US" w:eastAsia="zh-CN"/>
              </w:rPr>
              <w:t>restricted</w:t>
            </w:r>
            <w:r>
              <w:rPr>
                <w:rFonts w:eastAsia="宋体" w:hint="eastAsia"/>
                <w:lang w:val="en-US" w:eastAsia="zh-CN"/>
              </w:rPr>
              <w:t xml:space="preserve"> set B for preamble format 0</w:t>
            </w:r>
          </w:p>
          <w:p w14:paraId="77CAC026" w14:textId="21687778" w:rsidR="00D32D65" w:rsidRPr="00D32D65" w:rsidRDefault="00D32D65" w:rsidP="00D32D65">
            <w:pPr>
              <w:pStyle w:val="ListParagraph"/>
              <w:numPr>
                <w:ilvl w:val="0"/>
                <w:numId w:val="31"/>
              </w:numPr>
              <w:rPr>
                <w:rFonts w:eastAsia="宋体"/>
                <w:lang w:eastAsia="zh-CN"/>
              </w:rPr>
            </w:pPr>
            <w:r>
              <w:rPr>
                <w:rFonts w:eastAsia="宋体" w:hint="eastAsia"/>
                <w:lang w:val="en-US" w:eastAsia="zh-CN"/>
              </w:rPr>
              <w:t>PUSCH for UL timing adjustment</w:t>
            </w:r>
          </w:p>
          <w:p w14:paraId="757C8C01" w14:textId="2508CB98" w:rsidR="00D32D65" w:rsidRPr="00D32D65" w:rsidRDefault="00D32D65" w:rsidP="002B7DB9">
            <w:pPr>
              <w:pStyle w:val="ListParagraph"/>
              <w:numPr>
                <w:ilvl w:val="0"/>
                <w:numId w:val="31"/>
              </w:numPr>
              <w:rPr>
                <w:rFonts w:eastAsia="宋体"/>
                <w:lang w:eastAsia="zh-CN"/>
              </w:rPr>
            </w:pPr>
            <w:r>
              <w:rPr>
                <w:rFonts w:eastAsia="宋体" w:hint="eastAsia"/>
                <w:lang w:val="en-US" w:eastAsia="zh-CN"/>
              </w:rPr>
              <w:t>Other requirements are not precluded if needed</w:t>
            </w:r>
          </w:p>
          <w:p w14:paraId="7E10AA6C" w14:textId="7B4FD228" w:rsidR="00D32D65" w:rsidRPr="00E31A46" w:rsidRDefault="00D32D65" w:rsidP="00E43908">
            <w:pPr>
              <w:pStyle w:val="ListParagraph"/>
              <w:numPr>
                <w:ilvl w:val="0"/>
                <w:numId w:val="31"/>
              </w:numPr>
              <w:rPr>
                <w:rFonts w:eastAsia="宋体"/>
                <w:lang w:eastAsia="zh-CN"/>
              </w:rPr>
            </w:pPr>
            <w:r>
              <w:rPr>
                <w:rFonts w:eastAsia="宋体" w:hint="eastAsia"/>
                <w:lang w:val="en-US" w:eastAsia="zh-CN"/>
              </w:rPr>
              <w:t xml:space="preserve">NOTE: PUSCH with HST single tap channel model, PRACH restricted set A/B and PUSCH for UL timing adjustment, test assumptions and corresponding CR(s) to be finalized by Dec. 2019 and final CRs including the requirement SNR to be finalized by Mar.2010 should support </w:t>
            </w:r>
            <w:r w:rsidR="00E43908">
              <w:rPr>
                <w:rFonts w:eastAsia="宋体" w:hint="eastAsia"/>
                <w:lang w:val="en-US" w:eastAsia="zh-CN"/>
              </w:rPr>
              <w:t>at</w:t>
            </w:r>
            <w:r>
              <w:rPr>
                <w:rFonts w:eastAsia="宋体" w:hint="eastAsia"/>
                <w:lang w:val="en-US" w:eastAsia="zh-CN"/>
              </w:rPr>
              <w:t xml:space="preserve"> least up to 350 km/h. A single set of requirements supporting greater speeds is not precluded if RAN4 decides a single set of requirements is feasible and they are completed within this timescale</w:t>
            </w:r>
          </w:p>
        </w:tc>
      </w:tr>
    </w:tbl>
    <w:p w14:paraId="2707AFBC" w14:textId="77777777" w:rsidR="00D35EBC" w:rsidRPr="00D32D65" w:rsidRDefault="00D35EBC" w:rsidP="00B2596F">
      <w:pPr>
        <w:jc w:val="both"/>
        <w:rPr>
          <w:lang w:eastAsia="zh-CN"/>
        </w:rPr>
      </w:pPr>
    </w:p>
    <w:p w14:paraId="7A17012E" w14:textId="5DE10D85" w:rsidR="00862F0A" w:rsidRDefault="00862F0A" w:rsidP="00B2596F">
      <w:pPr>
        <w:jc w:val="both"/>
        <w:rPr>
          <w:lang w:eastAsia="zh-CN"/>
        </w:rPr>
      </w:pPr>
      <w:r>
        <w:rPr>
          <w:rFonts w:hint="eastAsia"/>
          <w:lang w:eastAsia="zh-CN"/>
        </w:rPr>
        <w:t xml:space="preserve">Meanwhile, the WI will also include </w:t>
      </w:r>
      <w:r>
        <w:rPr>
          <w:lang w:eastAsia="zh-CN"/>
        </w:rPr>
        <w:t>investigating and determining</w:t>
      </w:r>
      <w:r>
        <w:rPr>
          <w:rFonts w:hint="eastAsia"/>
          <w:lang w:eastAsia="zh-CN"/>
        </w:rPr>
        <w:t xml:space="preserve"> the maximum </w:t>
      </w:r>
      <w:r>
        <w:rPr>
          <w:lang w:eastAsia="zh-CN"/>
        </w:rPr>
        <w:t>Doppler</w:t>
      </w:r>
      <w:r>
        <w:rPr>
          <w:rFonts w:hint="eastAsia"/>
          <w:lang w:eastAsia="zh-CN"/>
        </w:rPr>
        <w:t xml:space="preserve"> frequency </w:t>
      </w:r>
      <w:r>
        <w:rPr>
          <w:lang w:eastAsia="zh-CN"/>
        </w:rPr>
        <w:t>based on</w:t>
      </w:r>
      <w:r>
        <w:rPr>
          <w:rFonts w:hint="eastAsia"/>
          <w:lang w:eastAsia="zh-CN"/>
        </w:rPr>
        <w:t xml:space="preserve"> operating frequency, velocity and the NR design limitations for all UL/DL physical channels. </w:t>
      </w:r>
    </w:p>
    <w:p w14:paraId="317A0A6A" w14:textId="296827D9" w:rsidR="00D32D65" w:rsidRDefault="00862F0A" w:rsidP="00B2596F">
      <w:pPr>
        <w:jc w:val="both"/>
        <w:rPr>
          <w:lang w:eastAsia="zh-CN"/>
        </w:rPr>
      </w:pPr>
      <w:r>
        <w:rPr>
          <w:rFonts w:hint="eastAsia"/>
          <w:lang w:eastAsia="zh-CN"/>
        </w:rPr>
        <w:t xml:space="preserve">In this contribution, the initial simulation results are </w:t>
      </w:r>
      <w:r>
        <w:rPr>
          <w:lang w:eastAsia="zh-CN"/>
        </w:rPr>
        <w:t>provide</w:t>
      </w:r>
      <w:r>
        <w:rPr>
          <w:rFonts w:hint="eastAsia"/>
          <w:lang w:eastAsia="zh-CN"/>
        </w:rPr>
        <w:t>d to check</w:t>
      </w:r>
      <w:r w:rsidR="005A5122">
        <w:rPr>
          <w:rFonts w:hint="eastAsia"/>
          <w:lang w:eastAsia="zh-CN"/>
        </w:rPr>
        <w:t xml:space="preserve"> the </w:t>
      </w:r>
      <w:r w:rsidR="005A5122">
        <w:rPr>
          <w:lang w:eastAsia="zh-CN"/>
        </w:rPr>
        <w:t>feasibility</w:t>
      </w:r>
      <w:r w:rsidR="00E43908">
        <w:rPr>
          <w:rFonts w:hint="eastAsia"/>
          <w:lang w:eastAsia="zh-CN"/>
        </w:rPr>
        <w:t xml:space="preserve"> of HST</w:t>
      </w:r>
      <w:r>
        <w:rPr>
          <w:rFonts w:hint="eastAsia"/>
          <w:lang w:eastAsia="zh-CN"/>
        </w:rPr>
        <w:t xml:space="preserve"> based on the </w:t>
      </w:r>
      <w:r w:rsidR="00CB5101">
        <w:rPr>
          <w:rFonts w:hint="eastAsia"/>
          <w:lang w:eastAsia="zh-CN"/>
        </w:rPr>
        <w:t>agreed assumption</w:t>
      </w:r>
      <w:r w:rsidR="00E43908">
        <w:rPr>
          <w:rFonts w:hint="eastAsia"/>
          <w:lang w:eastAsia="zh-CN"/>
        </w:rPr>
        <w:t xml:space="preserve"> about dropper value with at least up to 350km/h</w:t>
      </w:r>
      <w:r w:rsidR="000F242B">
        <w:rPr>
          <w:rFonts w:hint="eastAsia"/>
          <w:lang w:eastAsia="zh-CN"/>
        </w:rPr>
        <w:t>.</w:t>
      </w:r>
    </w:p>
    <w:p w14:paraId="3EAC1F3E" w14:textId="48CC5787" w:rsidR="00826B8E" w:rsidRDefault="00826B8E" w:rsidP="00826B8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641C485E" w14:textId="64DCC227" w:rsidR="002951C3" w:rsidRPr="00784DA6" w:rsidRDefault="00A0211B" w:rsidP="00784DA6">
      <w:pPr>
        <w:pStyle w:val="Heading2"/>
        <w:jc w:val="both"/>
        <w:rPr>
          <w:rFonts w:eastAsiaTheme="minorEastAsia"/>
          <w:lang w:eastAsia="zh-CN"/>
        </w:rPr>
      </w:pPr>
      <w:r>
        <w:t>2.</w:t>
      </w:r>
      <w:r w:rsidR="00004166">
        <w:rPr>
          <w:rFonts w:hint="eastAsia"/>
          <w:lang w:eastAsia="zh-CN"/>
        </w:rPr>
        <w:t>1</w:t>
      </w:r>
      <w:r>
        <w:tab/>
      </w:r>
      <w:r w:rsidR="002951C3">
        <w:rPr>
          <w:rFonts w:eastAsiaTheme="minorEastAsia" w:hint="eastAsia"/>
          <w:lang w:eastAsia="zh-CN"/>
        </w:rPr>
        <w:t>DMRS configuration</w:t>
      </w:r>
    </w:p>
    <w:tbl>
      <w:tblPr>
        <w:tblpPr w:leftFromText="180" w:rightFromText="180" w:vertAnchor="text" w:horzAnchor="page" w:tblpX="1935" w:tblpY="289"/>
        <w:tblW w:w="3284" w:type="dxa"/>
        <w:tblLook w:val="04A0" w:firstRow="1" w:lastRow="0" w:firstColumn="1" w:lastColumn="0" w:noHBand="0" w:noVBand="1"/>
      </w:tblPr>
      <w:tblGrid>
        <w:gridCol w:w="225"/>
        <w:gridCol w:w="225"/>
        <w:gridCol w:w="222"/>
        <w:gridCol w:w="232"/>
        <w:gridCol w:w="232"/>
        <w:gridCol w:w="225"/>
        <w:gridCol w:w="236"/>
        <w:gridCol w:w="262"/>
        <w:gridCol w:w="278"/>
        <w:gridCol w:w="227"/>
        <w:gridCol w:w="227"/>
        <w:gridCol w:w="232"/>
        <w:gridCol w:w="232"/>
        <w:gridCol w:w="229"/>
      </w:tblGrid>
      <w:tr w:rsidR="00781D1D" w:rsidRPr="002F62EB" w14:paraId="53DE05D0" w14:textId="77777777" w:rsidTr="00781D1D">
        <w:trPr>
          <w:trHeight w:val="205"/>
        </w:trPr>
        <w:tc>
          <w:tcPr>
            <w:tcW w:w="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231A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single" w:sz="4" w:space="0" w:color="auto"/>
              <w:left w:val="nil"/>
              <w:bottom w:val="single" w:sz="4" w:space="0" w:color="auto"/>
              <w:right w:val="single" w:sz="4" w:space="0" w:color="auto"/>
            </w:tcBorders>
            <w:shd w:val="clear" w:color="auto" w:fill="auto"/>
            <w:noWrap/>
            <w:vAlign w:val="bottom"/>
            <w:hideMark/>
          </w:tcPr>
          <w:p w14:paraId="7F9875D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single" w:sz="4" w:space="0" w:color="auto"/>
              <w:left w:val="nil"/>
              <w:bottom w:val="single" w:sz="4" w:space="0" w:color="auto"/>
              <w:right w:val="single" w:sz="4" w:space="0" w:color="auto"/>
            </w:tcBorders>
            <w:shd w:val="clear" w:color="auto" w:fill="auto"/>
            <w:noWrap/>
            <w:vAlign w:val="bottom"/>
            <w:hideMark/>
          </w:tcPr>
          <w:p w14:paraId="16EE8C15"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single" w:sz="4" w:space="0" w:color="auto"/>
              <w:left w:val="nil"/>
              <w:bottom w:val="single" w:sz="4" w:space="0" w:color="auto"/>
              <w:right w:val="single" w:sz="4" w:space="0" w:color="auto"/>
            </w:tcBorders>
            <w:shd w:val="clear" w:color="auto" w:fill="70AD47" w:themeFill="accent6"/>
            <w:noWrap/>
            <w:vAlign w:val="bottom"/>
            <w:hideMark/>
          </w:tcPr>
          <w:p w14:paraId="5880D194"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2" w:type="dxa"/>
            <w:tcBorders>
              <w:top w:val="single" w:sz="4" w:space="0" w:color="auto"/>
              <w:left w:val="nil"/>
              <w:bottom w:val="single" w:sz="4" w:space="0" w:color="auto"/>
              <w:right w:val="single" w:sz="4" w:space="0" w:color="auto"/>
            </w:tcBorders>
            <w:shd w:val="clear" w:color="auto" w:fill="auto"/>
            <w:noWrap/>
            <w:vAlign w:val="bottom"/>
            <w:hideMark/>
          </w:tcPr>
          <w:p w14:paraId="60F4ED56"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single" w:sz="4" w:space="0" w:color="auto"/>
              <w:left w:val="nil"/>
              <w:bottom w:val="single" w:sz="4" w:space="0" w:color="auto"/>
              <w:right w:val="single" w:sz="4" w:space="0" w:color="auto"/>
            </w:tcBorders>
            <w:shd w:val="clear" w:color="auto" w:fill="auto"/>
            <w:noWrap/>
            <w:vAlign w:val="bottom"/>
            <w:hideMark/>
          </w:tcPr>
          <w:p w14:paraId="2F41DC87"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single" w:sz="4" w:space="0" w:color="auto"/>
              <w:left w:val="nil"/>
              <w:bottom w:val="single" w:sz="4" w:space="0" w:color="auto"/>
              <w:right w:val="single" w:sz="4" w:space="0" w:color="auto"/>
            </w:tcBorders>
            <w:shd w:val="clear" w:color="auto" w:fill="auto"/>
            <w:noWrap/>
            <w:vAlign w:val="bottom"/>
            <w:hideMark/>
          </w:tcPr>
          <w:p w14:paraId="0CB5EA2F"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2" w:type="dxa"/>
            <w:tcBorders>
              <w:top w:val="single" w:sz="4" w:space="0" w:color="auto"/>
              <w:left w:val="nil"/>
              <w:bottom w:val="single" w:sz="4" w:space="0" w:color="auto"/>
              <w:right w:val="single" w:sz="4" w:space="0" w:color="auto"/>
            </w:tcBorders>
            <w:shd w:val="clear" w:color="auto" w:fill="70AD47" w:themeFill="accent6"/>
            <w:noWrap/>
            <w:vAlign w:val="bottom"/>
            <w:hideMark/>
          </w:tcPr>
          <w:p w14:paraId="39E5B6F6"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78" w:type="dxa"/>
            <w:tcBorders>
              <w:top w:val="single" w:sz="4" w:space="0" w:color="auto"/>
              <w:left w:val="nil"/>
              <w:bottom w:val="single" w:sz="4" w:space="0" w:color="auto"/>
              <w:right w:val="single" w:sz="4" w:space="0" w:color="auto"/>
            </w:tcBorders>
            <w:shd w:val="clear" w:color="auto" w:fill="auto"/>
            <w:noWrap/>
            <w:vAlign w:val="bottom"/>
            <w:hideMark/>
          </w:tcPr>
          <w:p w14:paraId="3CA8C373"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single" w:sz="4" w:space="0" w:color="auto"/>
              <w:left w:val="nil"/>
              <w:bottom w:val="single" w:sz="4" w:space="0" w:color="auto"/>
              <w:right w:val="single" w:sz="4" w:space="0" w:color="auto"/>
            </w:tcBorders>
            <w:shd w:val="clear" w:color="auto" w:fill="auto"/>
            <w:noWrap/>
            <w:vAlign w:val="bottom"/>
            <w:hideMark/>
          </w:tcPr>
          <w:p w14:paraId="315EE294"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single" w:sz="4" w:space="0" w:color="auto"/>
              <w:left w:val="nil"/>
              <w:bottom w:val="single" w:sz="4" w:space="0" w:color="auto"/>
              <w:right w:val="single" w:sz="4" w:space="0" w:color="auto"/>
            </w:tcBorders>
            <w:shd w:val="clear" w:color="auto" w:fill="auto"/>
            <w:noWrap/>
            <w:vAlign w:val="bottom"/>
            <w:hideMark/>
          </w:tcPr>
          <w:p w14:paraId="20270C67"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single" w:sz="4" w:space="0" w:color="auto"/>
              <w:left w:val="nil"/>
              <w:bottom w:val="single" w:sz="4" w:space="0" w:color="auto"/>
              <w:right w:val="single" w:sz="4" w:space="0" w:color="auto"/>
            </w:tcBorders>
            <w:shd w:val="clear" w:color="auto" w:fill="70AD47" w:themeFill="accent6"/>
            <w:noWrap/>
            <w:vAlign w:val="bottom"/>
            <w:hideMark/>
          </w:tcPr>
          <w:p w14:paraId="15138D95"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single" w:sz="4" w:space="0" w:color="auto"/>
              <w:left w:val="nil"/>
              <w:bottom w:val="single" w:sz="4" w:space="0" w:color="auto"/>
              <w:right w:val="single" w:sz="4" w:space="0" w:color="auto"/>
            </w:tcBorders>
            <w:shd w:val="clear" w:color="auto" w:fill="auto"/>
            <w:noWrap/>
            <w:vAlign w:val="bottom"/>
            <w:hideMark/>
          </w:tcPr>
          <w:p w14:paraId="2A2B4F84"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9" w:type="dxa"/>
            <w:tcBorders>
              <w:top w:val="single" w:sz="4" w:space="0" w:color="auto"/>
              <w:left w:val="nil"/>
              <w:bottom w:val="single" w:sz="4" w:space="0" w:color="auto"/>
              <w:right w:val="single" w:sz="4" w:space="0" w:color="auto"/>
            </w:tcBorders>
          </w:tcPr>
          <w:p w14:paraId="5A96523E" w14:textId="77777777" w:rsidR="00781D1D" w:rsidRPr="002F62EB" w:rsidRDefault="00781D1D" w:rsidP="00781D1D">
            <w:pPr>
              <w:spacing w:after="0" w:line="240" w:lineRule="auto"/>
              <w:rPr>
                <w:rFonts w:ascii="Calibri" w:eastAsia="宋体" w:hAnsi="Calibri" w:cs="Calibri"/>
                <w:sz w:val="22"/>
                <w:lang w:eastAsia="zh-CN"/>
              </w:rPr>
            </w:pPr>
          </w:p>
        </w:tc>
      </w:tr>
      <w:tr w:rsidR="00781D1D" w:rsidRPr="002F62EB" w14:paraId="4B7AF1BD" w14:textId="77777777" w:rsidTr="00781D1D">
        <w:trPr>
          <w:trHeight w:val="205"/>
        </w:trPr>
        <w:tc>
          <w:tcPr>
            <w:tcW w:w="225" w:type="dxa"/>
            <w:tcBorders>
              <w:top w:val="nil"/>
              <w:left w:val="single" w:sz="4" w:space="0" w:color="auto"/>
              <w:bottom w:val="single" w:sz="4" w:space="0" w:color="auto"/>
              <w:right w:val="single" w:sz="4" w:space="0" w:color="auto"/>
            </w:tcBorders>
            <w:shd w:val="clear" w:color="auto" w:fill="auto"/>
            <w:noWrap/>
            <w:vAlign w:val="bottom"/>
            <w:hideMark/>
          </w:tcPr>
          <w:p w14:paraId="0791EEFB"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nil"/>
              <w:left w:val="nil"/>
              <w:bottom w:val="single" w:sz="4" w:space="0" w:color="auto"/>
              <w:right w:val="single" w:sz="4" w:space="0" w:color="auto"/>
            </w:tcBorders>
            <w:shd w:val="clear" w:color="auto" w:fill="auto"/>
            <w:noWrap/>
            <w:vAlign w:val="bottom"/>
            <w:hideMark/>
          </w:tcPr>
          <w:p w14:paraId="0489D4A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nil"/>
              <w:left w:val="nil"/>
              <w:bottom w:val="single" w:sz="4" w:space="0" w:color="auto"/>
              <w:right w:val="single" w:sz="4" w:space="0" w:color="auto"/>
            </w:tcBorders>
            <w:shd w:val="clear" w:color="auto" w:fill="auto"/>
            <w:noWrap/>
            <w:vAlign w:val="bottom"/>
            <w:hideMark/>
          </w:tcPr>
          <w:p w14:paraId="36B09AE2"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000000" w:fill="7030A0"/>
            <w:noWrap/>
            <w:vAlign w:val="bottom"/>
            <w:hideMark/>
          </w:tcPr>
          <w:p w14:paraId="3032A61F"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2" w:type="dxa"/>
            <w:tcBorders>
              <w:top w:val="nil"/>
              <w:left w:val="nil"/>
              <w:bottom w:val="single" w:sz="4" w:space="0" w:color="auto"/>
              <w:right w:val="single" w:sz="4" w:space="0" w:color="auto"/>
            </w:tcBorders>
            <w:shd w:val="clear" w:color="auto" w:fill="auto"/>
            <w:noWrap/>
            <w:vAlign w:val="bottom"/>
            <w:hideMark/>
          </w:tcPr>
          <w:p w14:paraId="221BBAD2"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nil"/>
              <w:left w:val="nil"/>
              <w:bottom w:val="single" w:sz="4" w:space="0" w:color="auto"/>
              <w:right w:val="single" w:sz="4" w:space="0" w:color="auto"/>
            </w:tcBorders>
            <w:shd w:val="clear" w:color="auto" w:fill="auto"/>
            <w:noWrap/>
            <w:vAlign w:val="bottom"/>
            <w:hideMark/>
          </w:tcPr>
          <w:p w14:paraId="1CDACFA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115DDAF8"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2" w:type="dxa"/>
            <w:tcBorders>
              <w:top w:val="nil"/>
              <w:left w:val="nil"/>
              <w:bottom w:val="single" w:sz="4" w:space="0" w:color="auto"/>
              <w:right w:val="single" w:sz="4" w:space="0" w:color="auto"/>
            </w:tcBorders>
            <w:shd w:val="clear" w:color="auto" w:fill="7030A0"/>
            <w:noWrap/>
            <w:vAlign w:val="bottom"/>
            <w:hideMark/>
          </w:tcPr>
          <w:p w14:paraId="58A61BA2"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78" w:type="dxa"/>
            <w:tcBorders>
              <w:top w:val="nil"/>
              <w:left w:val="nil"/>
              <w:bottom w:val="single" w:sz="4" w:space="0" w:color="auto"/>
              <w:right w:val="single" w:sz="4" w:space="0" w:color="auto"/>
            </w:tcBorders>
            <w:shd w:val="clear" w:color="auto" w:fill="auto"/>
            <w:noWrap/>
            <w:vAlign w:val="bottom"/>
            <w:hideMark/>
          </w:tcPr>
          <w:p w14:paraId="777EF0E3"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nil"/>
              <w:left w:val="nil"/>
              <w:bottom w:val="single" w:sz="4" w:space="0" w:color="auto"/>
              <w:right w:val="single" w:sz="4" w:space="0" w:color="auto"/>
            </w:tcBorders>
            <w:shd w:val="clear" w:color="auto" w:fill="auto"/>
            <w:noWrap/>
            <w:vAlign w:val="bottom"/>
            <w:hideMark/>
          </w:tcPr>
          <w:p w14:paraId="5BEC28E7"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nil"/>
              <w:left w:val="nil"/>
              <w:bottom w:val="single" w:sz="4" w:space="0" w:color="auto"/>
              <w:right w:val="single" w:sz="4" w:space="0" w:color="auto"/>
            </w:tcBorders>
            <w:shd w:val="clear" w:color="auto" w:fill="auto"/>
            <w:noWrap/>
            <w:vAlign w:val="bottom"/>
            <w:hideMark/>
          </w:tcPr>
          <w:p w14:paraId="0DEA0A40"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7030A0"/>
            <w:noWrap/>
            <w:vAlign w:val="bottom"/>
            <w:hideMark/>
          </w:tcPr>
          <w:p w14:paraId="6697F50A"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auto"/>
            <w:noWrap/>
            <w:vAlign w:val="bottom"/>
            <w:hideMark/>
          </w:tcPr>
          <w:p w14:paraId="6EA07EE2"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9" w:type="dxa"/>
            <w:tcBorders>
              <w:top w:val="nil"/>
              <w:left w:val="nil"/>
              <w:bottom w:val="single" w:sz="4" w:space="0" w:color="auto"/>
              <w:right w:val="single" w:sz="4" w:space="0" w:color="auto"/>
            </w:tcBorders>
          </w:tcPr>
          <w:p w14:paraId="1E30A6C7" w14:textId="77777777" w:rsidR="00781D1D" w:rsidRPr="002F62EB" w:rsidRDefault="00781D1D" w:rsidP="00781D1D">
            <w:pPr>
              <w:spacing w:after="0" w:line="240" w:lineRule="auto"/>
              <w:rPr>
                <w:rFonts w:ascii="Calibri" w:eastAsia="宋体" w:hAnsi="Calibri" w:cs="Calibri"/>
                <w:sz w:val="22"/>
                <w:lang w:eastAsia="zh-CN"/>
              </w:rPr>
            </w:pPr>
          </w:p>
        </w:tc>
      </w:tr>
      <w:tr w:rsidR="00781D1D" w:rsidRPr="002F62EB" w14:paraId="21649C26" w14:textId="77777777" w:rsidTr="00781D1D">
        <w:trPr>
          <w:trHeight w:val="205"/>
        </w:trPr>
        <w:tc>
          <w:tcPr>
            <w:tcW w:w="225" w:type="dxa"/>
            <w:tcBorders>
              <w:top w:val="nil"/>
              <w:left w:val="single" w:sz="4" w:space="0" w:color="auto"/>
              <w:bottom w:val="single" w:sz="4" w:space="0" w:color="auto"/>
              <w:right w:val="single" w:sz="4" w:space="0" w:color="auto"/>
            </w:tcBorders>
            <w:shd w:val="clear" w:color="auto" w:fill="auto"/>
            <w:noWrap/>
            <w:vAlign w:val="bottom"/>
            <w:hideMark/>
          </w:tcPr>
          <w:p w14:paraId="4698CA82"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nil"/>
              <w:left w:val="nil"/>
              <w:bottom w:val="single" w:sz="4" w:space="0" w:color="auto"/>
              <w:right w:val="single" w:sz="4" w:space="0" w:color="auto"/>
            </w:tcBorders>
            <w:shd w:val="clear" w:color="auto" w:fill="auto"/>
            <w:noWrap/>
            <w:vAlign w:val="bottom"/>
            <w:hideMark/>
          </w:tcPr>
          <w:p w14:paraId="6E9DB7D0"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nil"/>
              <w:left w:val="nil"/>
              <w:bottom w:val="single" w:sz="4" w:space="0" w:color="auto"/>
              <w:right w:val="single" w:sz="4" w:space="0" w:color="auto"/>
            </w:tcBorders>
            <w:shd w:val="clear" w:color="auto" w:fill="auto"/>
            <w:noWrap/>
            <w:vAlign w:val="bottom"/>
            <w:hideMark/>
          </w:tcPr>
          <w:p w14:paraId="33A1978E"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70AD47" w:themeFill="accent6"/>
            <w:noWrap/>
            <w:vAlign w:val="bottom"/>
            <w:hideMark/>
          </w:tcPr>
          <w:p w14:paraId="593FF920"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2" w:type="dxa"/>
            <w:tcBorders>
              <w:top w:val="nil"/>
              <w:left w:val="nil"/>
              <w:bottom w:val="single" w:sz="4" w:space="0" w:color="auto"/>
              <w:right w:val="single" w:sz="4" w:space="0" w:color="auto"/>
            </w:tcBorders>
            <w:shd w:val="clear" w:color="auto" w:fill="auto"/>
            <w:noWrap/>
            <w:vAlign w:val="bottom"/>
            <w:hideMark/>
          </w:tcPr>
          <w:p w14:paraId="064538F7"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nil"/>
              <w:left w:val="nil"/>
              <w:bottom w:val="single" w:sz="4" w:space="0" w:color="auto"/>
              <w:right w:val="single" w:sz="4" w:space="0" w:color="auto"/>
            </w:tcBorders>
            <w:shd w:val="clear" w:color="auto" w:fill="auto"/>
            <w:noWrap/>
            <w:vAlign w:val="bottom"/>
            <w:hideMark/>
          </w:tcPr>
          <w:p w14:paraId="28A70445"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2A5B88CF"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2" w:type="dxa"/>
            <w:tcBorders>
              <w:top w:val="nil"/>
              <w:left w:val="nil"/>
              <w:bottom w:val="single" w:sz="4" w:space="0" w:color="auto"/>
              <w:right w:val="single" w:sz="4" w:space="0" w:color="auto"/>
            </w:tcBorders>
            <w:shd w:val="clear" w:color="auto" w:fill="70AD47" w:themeFill="accent6"/>
            <w:noWrap/>
            <w:vAlign w:val="bottom"/>
            <w:hideMark/>
          </w:tcPr>
          <w:p w14:paraId="149C3A74"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78" w:type="dxa"/>
            <w:tcBorders>
              <w:top w:val="nil"/>
              <w:left w:val="nil"/>
              <w:bottom w:val="single" w:sz="4" w:space="0" w:color="auto"/>
              <w:right w:val="single" w:sz="4" w:space="0" w:color="auto"/>
            </w:tcBorders>
            <w:shd w:val="clear" w:color="auto" w:fill="auto"/>
            <w:noWrap/>
            <w:vAlign w:val="bottom"/>
            <w:hideMark/>
          </w:tcPr>
          <w:p w14:paraId="487B3208"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nil"/>
              <w:left w:val="nil"/>
              <w:bottom w:val="single" w:sz="4" w:space="0" w:color="auto"/>
              <w:right w:val="single" w:sz="4" w:space="0" w:color="auto"/>
            </w:tcBorders>
            <w:shd w:val="clear" w:color="auto" w:fill="auto"/>
            <w:noWrap/>
            <w:vAlign w:val="bottom"/>
            <w:hideMark/>
          </w:tcPr>
          <w:p w14:paraId="393B3818"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nil"/>
              <w:left w:val="nil"/>
              <w:bottom w:val="single" w:sz="4" w:space="0" w:color="auto"/>
              <w:right w:val="single" w:sz="4" w:space="0" w:color="auto"/>
            </w:tcBorders>
            <w:shd w:val="clear" w:color="auto" w:fill="auto"/>
            <w:noWrap/>
            <w:vAlign w:val="bottom"/>
            <w:hideMark/>
          </w:tcPr>
          <w:p w14:paraId="2FE3CCBB"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70AD47" w:themeFill="accent6"/>
            <w:noWrap/>
            <w:vAlign w:val="bottom"/>
            <w:hideMark/>
          </w:tcPr>
          <w:p w14:paraId="5131FDDF"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auto"/>
            <w:noWrap/>
            <w:vAlign w:val="bottom"/>
            <w:hideMark/>
          </w:tcPr>
          <w:p w14:paraId="05E528FC"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9" w:type="dxa"/>
            <w:tcBorders>
              <w:top w:val="nil"/>
              <w:left w:val="nil"/>
              <w:bottom w:val="single" w:sz="4" w:space="0" w:color="auto"/>
              <w:right w:val="single" w:sz="4" w:space="0" w:color="auto"/>
            </w:tcBorders>
          </w:tcPr>
          <w:p w14:paraId="4361FE46" w14:textId="77777777" w:rsidR="00781D1D" w:rsidRPr="002F62EB" w:rsidRDefault="00781D1D" w:rsidP="00781D1D">
            <w:pPr>
              <w:spacing w:after="0" w:line="240" w:lineRule="auto"/>
              <w:rPr>
                <w:rFonts w:ascii="Calibri" w:eastAsia="宋体" w:hAnsi="Calibri" w:cs="Calibri"/>
                <w:sz w:val="22"/>
                <w:lang w:eastAsia="zh-CN"/>
              </w:rPr>
            </w:pPr>
          </w:p>
        </w:tc>
      </w:tr>
      <w:tr w:rsidR="00781D1D" w:rsidRPr="002F62EB" w14:paraId="1D7D26BB" w14:textId="77777777" w:rsidTr="00781D1D">
        <w:trPr>
          <w:trHeight w:val="205"/>
        </w:trPr>
        <w:tc>
          <w:tcPr>
            <w:tcW w:w="225" w:type="dxa"/>
            <w:tcBorders>
              <w:top w:val="nil"/>
              <w:left w:val="single" w:sz="4" w:space="0" w:color="auto"/>
              <w:bottom w:val="single" w:sz="4" w:space="0" w:color="auto"/>
              <w:right w:val="single" w:sz="4" w:space="0" w:color="auto"/>
            </w:tcBorders>
            <w:shd w:val="clear" w:color="auto" w:fill="auto"/>
            <w:noWrap/>
            <w:vAlign w:val="bottom"/>
            <w:hideMark/>
          </w:tcPr>
          <w:p w14:paraId="2BC713AE"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nil"/>
              <w:left w:val="nil"/>
              <w:bottom w:val="single" w:sz="4" w:space="0" w:color="auto"/>
              <w:right w:val="single" w:sz="4" w:space="0" w:color="auto"/>
            </w:tcBorders>
            <w:shd w:val="clear" w:color="auto" w:fill="auto"/>
            <w:noWrap/>
            <w:vAlign w:val="bottom"/>
            <w:hideMark/>
          </w:tcPr>
          <w:p w14:paraId="0F4AC4B1"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nil"/>
              <w:left w:val="nil"/>
              <w:bottom w:val="single" w:sz="4" w:space="0" w:color="auto"/>
              <w:right w:val="single" w:sz="4" w:space="0" w:color="auto"/>
            </w:tcBorders>
            <w:shd w:val="clear" w:color="auto" w:fill="auto"/>
            <w:noWrap/>
            <w:vAlign w:val="bottom"/>
            <w:hideMark/>
          </w:tcPr>
          <w:p w14:paraId="426882E8"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000000" w:fill="7030A0"/>
            <w:noWrap/>
            <w:vAlign w:val="bottom"/>
            <w:hideMark/>
          </w:tcPr>
          <w:p w14:paraId="3E72D87F"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2" w:type="dxa"/>
            <w:tcBorders>
              <w:top w:val="nil"/>
              <w:left w:val="nil"/>
              <w:bottom w:val="single" w:sz="4" w:space="0" w:color="auto"/>
              <w:right w:val="single" w:sz="4" w:space="0" w:color="auto"/>
            </w:tcBorders>
            <w:shd w:val="clear" w:color="auto" w:fill="auto"/>
            <w:noWrap/>
            <w:vAlign w:val="bottom"/>
            <w:hideMark/>
          </w:tcPr>
          <w:p w14:paraId="56E84E49"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nil"/>
              <w:left w:val="nil"/>
              <w:bottom w:val="single" w:sz="4" w:space="0" w:color="auto"/>
              <w:right w:val="single" w:sz="4" w:space="0" w:color="auto"/>
            </w:tcBorders>
            <w:shd w:val="clear" w:color="auto" w:fill="auto"/>
            <w:noWrap/>
            <w:vAlign w:val="bottom"/>
            <w:hideMark/>
          </w:tcPr>
          <w:p w14:paraId="291031AB"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6D4E3D38"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2" w:type="dxa"/>
            <w:tcBorders>
              <w:top w:val="nil"/>
              <w:left w:val="nil"/>
              <w:bottom w:val="single" w:sz="4" w:space="0" w:color="auto"/>
              <w:right w:val="single" w:sz="4" w:space="0" w:color="auto"/>
            </w:tcBorders>
            <w:shd w:val="clear" w:color="auto" w:fill="7030A0"/>
            <w:noWrap/>
            <w:vAlign w:val="bottom"/>
            <w:hideMark/>
          </w:tcPr>
          <w:p w14:paraId="6D8F6DD9"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78" w:type="dxa"/>
            <w:tcBorders>
              <w:top w:val="nil"/>
              <w:left w:val="nil"/>
              <w:bottom w:val="single" w:sz="4" w:space="0" w:color="auto"/>
              <w:right w:val="single" w:sz="4" w:space="0" w:color="auto"/>
            </w:tcBorders>
            <w:shd w:val="clear" w:color="auto" w:fill="auto"/>
            <w:noWrap/>
            <w:vAlign w:val="bottom"/>
            <w:hideMark/>
          </w:tcPr>
          <w:p w14:paraId="32761C3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nil"/>
              <w:left w:val="nil"/>
              <w:bottom w:val="single" w:sz="4" w:space="0" w:color="auto"/>
              <w:right w:val="single" w:sz="4" w:space="0" w:color="auto"/>
            </w:tcBorders>
            <w:shd w:val="clear" w:color="auto" w:fill="auto"/>
            <w:noWrap/>
            <w:vAlign w:val="bottom"/>
            <w:hideMark/>
          </w:tcPr>
          <w:p w14:paraId="7826141E"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nil"/>
              <w:left w:val="nil"/>
              <w:bottom w:val="single" w:sz="4" w:space="0" w:color="auto"/>
              <w:right w:val="single" w:sz="4" w:space="0" w:color="auto"/>
            </w:tcBorders>
            <w:shd w:val="clear" w:color="auto" w:fill="auto"/>
            <w:noWrap/>
            <w:vAlign w:val="bottom"/>
            <w:hideMark/>
          </w:tcPr>
          <w:p w14:paraId="67DEB96F"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7030A0"/>
            <w:noWrap/>
            <w:vAlign w:val="bottom"/>
            <w:hideMark/>
          </w:tcPr>
          <w:p w14:paraId="667CBEF3"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auto"/>
            <w:noWrap/>
            <w:vAlign w:val="bottom"/>
            <w:hideMark/>
          </w:tcPr>
          <w:p w14:paraId="5AB65222"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9" w:type="dxa"/>
            <w:tcBorders>
              <w:top w:val="nil"/>
              <w:left w:val="nil"/>
              <w:bottom w:val="single" w:sz="4" w:space="0" w:color="auto"/>
              <w:right w:val="single" w:sz="4" w:space="0" w:color="auto"/>
            </w:tcBorders>
          </w:tcPr>
          <w:p w14:paraId="1F79C4BC" w14:textId="77777777" w:rsidR="00781D1D" w:rsidRPr="002F62EB" w:rsidRDefault="00781D1D" w:rsidP="00781D1D">
            <w:pPr>
              <w:spacing w:after="0" w:line="240" w:lineRule="auto"/>
              <w:rPr>
                <w:rFonts w:ascii="Calibri" w:eastAsia="宋体" w:hAnsi="Calibri" w:cs="Calibri"/>
                <w:sz w:val="22"/>
                <w:lang w:eastAsia="zh-CN"/>
              </w:rPr>
            </w:pPr>
          </w:p>
        </w:tc>
      </w:tr>
      <w:tr w:rsidR="00781D1D" w:rsidRPr="002F62EB" w14:paraId="7D868E0C" w14:textId="77777777" w:rsidTr="00781D1D">
        <w:trPr>
          <w:trHeight w:val="205"/>
        </w:trPr>
        <w:tc>
          <w:tcPr>
            <w:tcW w:w="225" w:type="dxa"/>
            <w:tcBorders>
              <w:top w:val="nil"/>
              <w:left w:val="single" w:sz="4" w:space="0" w:color="auto"/>
              <w:bottom w:val="single" w:sz="4" w:space="0" w:color="auto"/>
              <w:right w:val="single" w:sz="4" w:space="0" w:color="auto"/>
            </w:tcBorders>
            <w:shd w:val="clear" w:color="auto" w:fill="auto"/>
            <w:noWrap/>
            <w:vAlign w:val="bottom"/>
            <w:hideMark/>
          </w:tcPr>
          <w:p w14:paraId="6543A3E1"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nil"/>
              <w:left w:val="nil"/>
              <w:bottom w:val="single" w:sz="4" w:space="0" w:color="auto"/>
              <w:right w:val="single" w:sz="4" w:space="0" w:color="auto"/>
            </w:tcBorders>
            <w:shd w:val="clear" w:color="auto" w:fill="auto"/>
            <w:noWrap/>
            <w:vAlign w:val="bottom"/>
            <w:hideMark/>
          </w:tcPr>
          <w:p w14:paraId="6EF2E7AC"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nil"/>
              <w:left w:val="nil"/>
              <w:bottom w:val="single" w:sz="4" w:space="0" w:color="auto"/>
              <w:right w:val="single" w:sz="4" w:space="0" w:color="auto"/>
            </w:tcBorders>
            <w:shd w:val="clear" w:color="auto" w:fill="auto"/>
            <w:noWrap/>
            <w:vAlign w:val="bottom"/>
            <w:hideMark/>
          </w:tcPr>
          <w:p w14:paraId="77AE91C4"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70AD47" w:themeFill="accent6"/>
            <w:noWrap/>
            <w:vAlign w:val="bottom"/>
            <w:hideMark/>
          </w:tcPr>
          <w:p w14:paraId="7F1AF5C6"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2" w:type="dxa"/>
            <w:tcBorders>
              <w:top w:val="nil"/>
              <w:left w:val="nil"/>
              <w:bottom w:val="single" w:sz="4" w:space="0" w:color="auto"/>
              <w:right w:val="single" w:sz="4" w:space="0" w:color="auto"/>
            </w:tcBorders>
            <w:shd w:val="clear" w:color="auto" w:fill="auto"/>
            <w:noWrap/>
            <w:vAlign w:val="bottom"/>
            <w:hideMark/>
          </w:tcPr>
          <w:p w14:paraId="4853AA96"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nil"/>
              <w:left w:val="nil"/>
              <w:bottom w:val="single" w:sz="4" w:space="0" w:color="auto"/>
              <w:right w:val="single" w:sz="4" w:space="0" w:color="auto"/>
            </w:tcBorders>
            <w:shd w:val="clear" w:color="auto" w:fill="auto"/>
            <w:noWrap/>
            <w:vAlign w:val="bottom"/>
            <w:hideMark/>
          </w:tcPr>
          <w:p w14:paraId="4CC4077F"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17606629"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2" w:type="dxa"/>
            <w:tcBorders>
              <w:top w:val="nil"/>
              <w:left w:val="nil"/>
              <w:bottom w:val="single" w:sz="4" w:space="0" w:color="auto"/>
              <w:right w:val="single" w:sz="4" w:space="0" w:color="auto"/>
            </w:tcBorders>
            <w:shd w:val="clear" w:color="auto" w:fill="70AD47" w:themeFill="accent6"/>
            <w:noWrap/>
            <w:vAlign w:val="bottom"/>
            <w:hideMark/>
          </w:tcPr>
          <w:p w14:paraId="683BF042"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78" w:type="dxa"/>
            <w:tcBorders>
              <w:top w:val="nil"/>
              <w:left w:val="nil"/>
              <w:bottom w:val="single" w:sz="4" w:space="0" w:color="auto"/>
              <w:right w:val="single" w:sz="4" w:space="0" w:color="auto"/>
            </w:tcBorders>
            <w:shd w:val="clear" w:color="auto" w:fill="auto"/>
            <w:noWrap/>
            <w:vAlign w:val="bottom"/>
            <w:hideMark/>
          </w:tcPr>
          <w:p w14:paraId="5E7D0B1C"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nil"/>
              <w:left w:val="nil"/>
              <w:bottom w:val="single" w:sz="4" w:space="0" w:color="auto"/>
              <w:right w:val="single" w:sz="4" w:space="0" w:color="auto"/>
            </w:tcBorders>
            <w:shd w:val="clear" w:color="auto" w:fill="auto"/>
            <w:noWrap/>
            <w:vAlign w:val="bottom"/>
            <w:hideMark/>
          </w:tcPr>
          <w:p w14:paraId="7E202A07"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nil"/>
              <w:left w:val="nil"/>
              <w:bottom w:val="single" w:sz="4" w:space="0" w:color="auto"/>
              <w:right w:val="single" w:sz="4" w:space="0" w:color="auto"/>
            </w:tcBorders>
            <w:shd w:val="clear" w:color="auto" w:fill="auto"/>
            <w:noWrap/>
            <w:vAlign w:val="bottom"/>
            <w:hideMark/>
          </w:tcPr>
          <w:p w14:paraId="32F94E39"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70AD47" w:themeFill="accent6"/>
            <w:noWrap/>
            <w:vAlign w:val="bottom"/>
            <w:hideMark/>
          </w:tcPr>
          <w:p w14:paraId="213AA7F7"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auto"/>
            <w:noWrap/>
            <w:vAlign w:val="bottom"/>
            <w:hideMark/>
          </w:tcPr>
          <w:p w14:paraId="624A7E9A"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9" w:type="dxa"/>
            <w:tcBorders>
              <w:top w:val="nil"/>
              <w:left w:val="nil"/>
              <w:bottom w:val="single" w:sz="4" w:space="0" w:color="auto"/>
              <w:right w:val="single" w:sz="4" w:space="0" w:color="auto"/>
            </w:tcBorders>
          </w:tcPr>
          <w:p w14:paraId="5EE7CBE9" w14:textId="77777777" w:rsidR="00781D1D" w:rsidRPr="002F62EB" w:rsidRDefault="00781D1D" w:rsidP="00781D1D">
            <w:pPr>
              <w:spacing w:after="0" w:line="240" w:lineRule="auto"/>
              <w:rPr>
                <w:rFonts w:ascii="Calibri" w:eastAsia="宋体" w:hAnsi="Calibri" w:cs="Calibri"/>
                <w:sz w:val="22"/>
                <w:lang w:eastAsia="zh-CN"/>
              </w:rPr>
            </w:pPr>
          </w:p>
        </w:tc>
      </w:tr>
      <w:tr w:rsidR="00781D1D" w:rsidRPr="002F62EB" w14:paraId="444B3ECA" w14:textId="77777777" w:rsidTr="00781D1D">
        <w:trPr>
          <w:trHeight w:val="205"/>
        </w:trPr>
        <w:tc>
          <w:tcPr>
            <w:tcW w:w="225" w:type="dxa"/>
            <w:tcBorders>
              <w:top w:val="nil"/>
              <w:left w:val="single" w:sz="4" w:space="0" w:color="auto"/>
              <w:bottom w:val="single" w:sz="4" w:space="0" w:color="auto"/>
              <w:right w:val="single" w:sz="4" w:space="0" w:color="auto"/>
            </w:tcBorders>
            <w:shd w:val="clear" w:color="auto" w:fill="auto"/>
            <w:noWrap/>
            <w:vAlign w:val="bottom"/>
            <w:hideMark/>
          </w:tcPr>
          <w:p w14:paraId="2E044B7C"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nil"/>
              <w:left w:val="nil"/>
              <w:bottom w:val="single" w:sz="4" w:space="0" w:color="auto"/>
              <w:right w:val="single" w:sz="4" w:space="0" w:color="auto"/>
            </w:tcBorders>
            <w:shd w:val="clear" w:color="auto" w:fill="auto"/>
            <w:noWrap/>
            <w:vAlign w:val="bottom"/>
            <w:hideMark/>
          </w:tcPr>
          <w:p w14:paraId="75D0A7E4"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nil"/>
              <w:left w:val="nil"/>
              <w:bottom w:val="single" w:sz="4" w:space="0" w:color="auto"/>
              <w:right w:val="single" w:sz="4" w:space="0" w:color="auto"/>
            </w:tcBorders>
            <w:shd w:val="clear" w:color="auto" w:fill="auto"/>
            <w:noWrap/>
            <w:vAlign w:val="bottom"/>
            <w:hideMark/>
          </w:tcPr>
          <w:p w14:paraId="60C5B97B"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000000" w:fill="7030A0"/>
            <w:noWrap/>
            <w:vAlign w:val="bottom"/>
            <w:hideMark/>
          </w:tcPr>
          <w:p w14:paraId="1C699401"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2" w:type="dxa"/>
            <w:tcBorders>
              <w:top w:val="nil"/>
              <w:left w:val="nil"/>
              <w:bottom w:val="single" w:sz="4" w:space="0" w:color="auto"/>
              <w:right w:val="single" w:sz="4" w:space="0" w:color="auto"/>
            </w:tcBorders>
            <w:shd w:val="clear" w:color="auto" w:fill="auto"/>
            <w:noWrap/>
            <w:vAlign w:val="bottom"/>
            <w:hideMark/>
          </w:tcPr>
          <w:p w14:paraId="195FA88E"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nil"/>
              <w:left w:val="nil"/>
              <w:bottom w:val="single" w:sz="4" w:space="0" w:color="auto"/>
              <w:right w:val="single" w:sz="4" w:space="0" w:color="auto"/>
            </w:tcBorders>
            <w:shd w:val="clear" w:color="auto" w:fill="auto"/>
            <w:noWrap/>
            <w:vAlign w:val="bottom"/>
            <w:hideMark/>
          </w:tcPr>
          <w:p w14:paraId="05D2204A"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692D5C0C"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2" w:type="dxa"/>
            <w:tcBorders>
              <w:top w:val="nil"/>
              <w:left w:val="nil"/>
              <w:bottom w:val="single" w:sz="4" w:space="0" w:color="auto"/>
              <w:right w:val="single" w:sz="4" w:space="0" w:color="auto"/>
            </w:tcBorders>
            <w:shd w:val="clear" w:color="auto" w:fill="7030A0"/>
            <w:noWrap/>
            <w:vAlign w:val="bottom"/>
            <w:hideMark/>
          </w:tcPr>
          <w:p w14:paraId="0C3115CC"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78" w:type="dxa"/>
            <w:tcBorders>
              <w:top w:val="nil"/>
              <w:left w:val="nil"/>
              <w:bottom w:val="single" w:sz="4" w:space="0" w:color="auto"/>
              <w:right w:val="single" w:sz="4" w:space="0" w:color="auto"/>
            </w:tcBorders>
            <w:shd w:val="clear" w:color="auto" w:fill="auto"/>
            <w:noWrap/>
            <w:vAlign w:val="bottom"/>
            <w:hideMark/>
          </w:tcPr>
          <w:p w14:paraId="521DF9FE"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nil"/>
              <w:left w:val="nil"/>
              <w:bottom w:val="single" w:sz="4" w:space="0" w:color="auto"/>
              <w:right w:val="single" w:sz="4" w:space="0" w:color="auto"/>
            </w:tcBorders>
            <w:shd w:val="clear" w:color="auto" w:fill="auto"/>
            <w:noWrap/>
            <w:vAlign w:val="bottom"/>
            <w:hideMark/>
          </w:tcPr>
          <w:p w14:paraId="630C58AB"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nil"/>
              <w:left w:val="nil"/>
              <w:bottom w:val="single" w:sz="4" w:space="0" w:color="auto"/>
              <w:right w:val="single" w:sz="4" w:space="0" w:color="auto"/>
            </w:tcBorders>
            <w:shd w:val="clear" w:color="auto" w:fill="auto"/>
            <w:noWrap/>
            <w:vAlign w:val="bottom"/>
            <w:hideMark/>
          </w:tcPr>
          <w:p w14:paraId="6BB27854"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7030A0"/>
            <w:noWrap/>
            <w:vAlign w:val="bottom"/>
            <w:hideMark/>
          </w:tcPr>
          <w:p w14:paraId="38BF110C"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auto"/>
            <w:noWrap/>
            <w:vAlign w:val="bottom"/>
            <w:hideMark/>
          </w:tcPr>
          <w:p w14:paraId="14FDCDCE"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9" w:type="dxa"/>
            <w:tcBorders>
              <w:top w:val="nil"/>
              <w:left w:val="nil"/>
              <w:bottom w:val="single" w:sz="4" w:space="0" w:color="auto"/>
              <w:right w:val="single" w:sz="4" w:space="0" w:color="auto"/>
            </w:tcBorders>
          </w:tcPr>
          <w:p w14:paraId="67CD2682" w14:textId="77777777" w:rsidR="00781D1D" w:rsidRPr="002F62EB" w:rsidRDefault="00781D1D" w:rsidP="00781D1D">
            <w:pPr>
              <w:spacing w:after="0" w:line="240" w:lineRule="auto"/>
              <w:rPr>
                <w:rFonts w:ascii="Calibri" w:eastAsia="宋体" w:hAnsi="Calibri" w:cs="Calibri"/>
                <w:sz w:val="22"/>
                <w:lang w:eastAsia="zh-CN"/>
              </w:rPr>
            </w:pPr>
          </w:p>
        </w:tc>
      </w:tr>
      <w:tr w:rsidR="00781D1D" w:rsidRPr="002F62EB" w14:paraId="791497A1" w14:textId="77777777" w:rsidTr="00781D1D">
        <w:trPr>
          <w:trHeight w:val="205"/>
        </w:trPr>
        <w:tc>
          <w:tcPr>
            <w:tcW w:w="225" w:type="dxa"/>
            <w:tcBorders>
              <w:top w:val="nil"/>
              <w:left w:val="single" w:sz="4" w:space="0" w:color="auto"/>
              <w:bottom w:val="single" w:sz="4" w:space="0" w:color="auto"/>
              <w:right w:val="single" w:sz="4" w:space="0" w:color="auto"/>
            </w:tcBorders>
            <w:shd w:val="clear" w:color="auto" w:fill="auto"/>
            <w:noWrap/>
            <w:vAlign w:val="bottom"/>
            <w:hideMark/>
          </w:tcPr>
          <w:p w14:paraId="15B4A500"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nil"/>
              <w:left w:val="nil"/>
              <w:bottom w:val="single" w:sz="4" w:space="0" w:color="auto"/>
              <w:right w:val="single" w:sz="4" w:space="0" w:color="auto"/>
            </w:tcBorders>
            <w:shd w:val="clear" w:color="auto" w:fill="auto"/>
            <w:noWrap/>
            <w:vAlign w:val="bottom"/>
            <w:hideMark/>
          </w:tcPr>
          <w:p w14:paraId="4E2AADC4"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nil"/>
              <w:left w:val="nil"/>
              <w:bottom w:val="single" w:sz="4" w:space="0" w:color="auto"/>
              <w:right w:val="single" w:sz="4" w:space="0" w:color="auto"/>
            </w:tcBorders>
            <w:shd w:val="clear" w:color="auto" w:fill="auto"/>
            <w:noWrap/>
            <w:vAlign w:val="bottom"/>
            <w:hideMark/>
          </w:tcPr>
          <w:p w14:paraId="56591DF4"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70AD47" w:themeFill="accent6"/>
            <w:noWrap/>
            <w:vAlign w:val="bottom"/>
            <w:hideMark/>
          </w:tcPr>
          <w:p w14:paraId="33DF0D1B"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2" w:type="dxa"/>
            <w:tcBorders>
              <w:top w:val="nil"/>
              <w:left w:val="nil"/>
              <w:bottom w:val="single" w:sz="4" w:space="0" w:color="auto"/>
              <w:right w:val="single" w:sz="4" w:space="0" w:color="auto"/>
            </w:tcBorders>
            <w:shd w:val="clear" w:color="auto" w:fill="auto"/>
            <w:noWrap/>
            <w:vAlign w:val="bottom"/>
            <w:hideMark/>
          </w:tcPr>
          <w:p w14:paraId="0F069B21"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nil"/>
              <w:left w:val="nil"/>
              <w:bottom w:val="single" w:sz="4" w:space="0" w:color="auto"/>
              <w:right w:val="single" w:sz="4" w:space="0" w:color="auto"/>
            </w:tcBorders>
            <w:shd w:val="clear" w:color="auto" w:fill="auto"/>
            <w:noWrap/>
            <w:vAlign w:val="bottom"/>
            <w:hideMark/>
          </w:tcPr>
          <w:p w14:paraId="0B79FE0F"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62143A59"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2" w:type="dxa"/>
            <w:tcBorders>
              <w:top w:val="nil"/>
              <w:left w:val="nil"/>
              <w:bottom w:val="single" w:sz="4" w:space="0" w:color="auto"/>
              <w:right w:val="single" w:sz="4" w:space="0" w:color="auto"/>
            </w:tcBorders>
            <w:shd w:val="clear" w:color="auto" w:fill="70AD47" w:themeFill="accent6"/>
            <w:noWrap/>
            <w:vAlign w:val="bottom"/>
            <w:hideMark/>
          </w:tcPr>
          <w:p w14:paraId="3D0F4B50"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78" w:type="dxa"/>
            <w:tcBorders>
              <w:top w:val="nil"/>
              <w:left w:val="nil"/>
              <w:bottom w:val="single" w:sz="4" w:space="0" w:color="auto"/>
              <w:right w:val="single" w:sz="4" w:space="0" w:color="auto"/>
            </w:tcBorders>
            <w:shd w:val="clear" w:color="auto" w:fill="auto"/>
            <w:noWrap/>
            <w:vAlign w:val="bottom"/>
            <w:hideMark/>
          </w:tcPr>
          <w:p w14:paraId="0EC913E2"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nil"/>
              <w:left w:val="nil"/>
              <w:bottom w:val="single" w:sz="4" w:space="0" w:color="auto"/>
              <w:right w:val="single" w:sz="4" w:space="0" w:color="auto"/>
            </w:tcBorders>
            <w:shd w:val="clear" w:color="auto" w:fill="auto"/>
            <w:noWrap/>
            <w:vAlign w:val="bottom"/>
            <w:hideMark/>
          </w:tcPr>
          <w:p w14:paraId="530C7415"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nil"/>
              <w:left w:val="nil"/>
              <w:bottom w:val="single" w:sz="4" w:space="0" w:color="auto"/>
              <w:right w:val="single" w:sz="4" w:space="0" w:color="auto"/>
            </w:tcBorders>
            <w:shd w:val="clear" w:color="auto" w:fill="auto"/>
            <w:noWrap/>
            <w:vAlign w:val="bottom"/>
            <w:hideMark/>
          </w:tcPr>
          <w:p w14:paraId="1FCE1F33"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70AD47" w:themeFill="accent6"/>
            <w:noWrap/>
            <w:vAlign w:val="bottom"/>
            <w:hideMark/>
          </w:tcPr>
          <w:p w14:paraId="418FABA3"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auto"/>
            <w:noWrap/>
            <w:vAlign w:val="bottom"/>
            <w:hideMark/>
          </w:tcPr>
          <w:p w14:paraId="3FB86A53"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9" w:type="dxa"/>
            <w:tcBorders>
              <w:top w:val="nil"/>
              <w:left w:val="nil"/>
              <w:bottom w:val="single" w:sz="4" w:space="0" w:color="auto"/>
              <w:right w:val="single" w:sz="4" w:space="0" w:color="auto"/>
            </w:tcBorders>
          </w:tcPr>
          <w:p w14:paraId="20D3D163" w14:textId="77777777" w:rsidR="00781D1D" w:rsidRPr="002F62EB" w:rsidRDefault="00781D1D" w:rsidP="00781D1D">
            <w:pPr>
              <w:spacing w:after="0" w:line="240" w:lineRule="auto"/>
              <w:rPr>
                <w:rFonts w:ascii="Calibri" w:eastAsia="宋体" w:hAnsi="Calibri" w:cs="Calibri"/>
                <w:sz w:val="22"/>
                <w:lang w:eastAsia="zh-CN"/>
              </w:rPr>
            </w:pPr>
          </w:p>
        </w:tc>
      </w:tr>
      <w:tr w:rsidR="00781D1D" w:rsidRPr="002F62EB" w14:paraId="65159D6A" w14:textId="77777777" w:rsidTr="00781D1D">
        <w:trPr>
          <w:trHeight w:val="205"/>
        </w:trPr>
        <w:tc>
          <w:tcPr>
            <w:tcW w:w="225" w:type="dxa"/>
            <w:tcBorders>
              <w:top w:val="nil"/>
              <w:left w:val="single" w:sz="4" w:space="0" w:color="auto"/>
              <w:bottom w:val="single" w:sz="4" w:space="0" w:color="auto"/>
              <w:right w:val="single" w:sz="4" w:space="0" w:color="auto"/>
            </w:tcBorders>
            <w:shd w:val="clear" w:color="auto" w:fill="auto"/>
            <w:noWrap/>
            <w:vAlign w:val="bottom"/>
            <w:hideMark/>
          </w:tcPr>
          <w:p w14:paraId="260A056F"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nil"/>
              <w:left w:val="nil"/>
              <w:bottom w:val="single" w:sz="4" w:space="0" w:color="auto"/>
              <w:right w:val="single" w:sz="4" w:space="0" w:color="auto"/>
            </w:tcBorders>
            <w:shd w:val="clear" w:color="auto" w:fill="auto"/>
            <w:noWrap/>
            <w:vAlign w:val="bottom"/>
            <w:hideMark/>
          </w:tcPr>
          <w:p w14:paraId="697F363C"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nil"/>
              <w:left w:val="nil"/>
              <w:bottom w:val="single" w:sz="4" w:space="0" w:color="auto"/>
              <w:right w:val="single" w:sz="4" w:space="0" w:color="auto"/>
            </w:tcBorders>
            <w:shd w:val="clear" w:color="auto" w:fill="auto"/>
            <w:noWrap/>
            <w:vAlign w:val="bottom"/>
            <w:hideMark/>
          </w:tcPr>
          <w:p w14:paraId="50507D81"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000000" w:fill="7030A0"/>
            <w:noWrap/>
            <w:vAlign w:val="bottom"/>
            <w:hideMark/>
          </w:tcPr>
          <w:p w14:paraId="3AEB924F"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2" w:type="dxa"/>
            <w:tcBorders>
              <w:top w:val="nil"/>
              <w:left w:val="nil"/>
              <w:bottom w:val="single" w:sz="4" w:space="0" w:color="auto"/>
              <w:right w:val="single" w:sz="4" w:space="0" w:color="auto"/>
            </w:tcBorders>
            <w:shd w:val="clear" w:color="auto" w:fill="auto"/>
            <w:noWrap/>
            <w:vAlign w:val="bottom"/>
            <w:hideMark/>
          </w:tcPr>
          <w:p w14:paraId="7A58AF5F"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nil"/>
              <w:left w:val="nil"/>
              <w:bottom w:val="single" w:sz="4" w:space="0" w:color="auto"/>
              <w:right w:val="single" w:sz="4" w:space="0" w:color="auto"/>
            </w:tcBorders>
            <w:shd w:val="clear" w:color="auto" w:fill="auto"/>
            <w:noWrap/>
            <w:vAlign w:val="bottom"/>
            <w:hideMark/>
          </w:tcPr>
          <w:p w14:paraId="374CC513"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17314398"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2" w:type="dxa"/>
            <w:tcBorders>
              <w:top w:val="nil"/>
              <w:left w:val="nil"/>
              <w:bottom w:val="single" w:sz="4" w:space="0" w:color="auto"/>
              <w:right w:val="single" w:sz="4" w:space="0" w:color="auto"/>
            </w:tcBorders>
            <w:shd w:val="clear" w:color="auto" w:fill="7030A0"/>
            <w:noWrap/>
            <w:vAlign w:val="bottom"/>
            <w:hideMark/>
          </w:tcPr>
          <w:p w14:paraId="57FAE1F4"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78" w:type="dxa"/>
            <w:tcBorders>
              <w:top w:val="nil"/>
              <w:left w:val="nil"/>
              <w:bottom w:val="single" w:sz="4" w:space="0" w:color="auto"/>
              <w:right w:val="single" w:sz="4" w:space="0" w:color="auto"/>
            </w:tcBorders>
            <w:shd w:val="clear" w:color="auto" w:fill="auto"/>
            <w:noWrap/>
            <w:vAlign w:val="bottom"/>
            <w:hideMark/>
          </w:tcPr>
          <w:p w14:paraId="4EBB2F46"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nil"/>
              <w:left w:val="nil"/>
              <w:bottom w:val="single" w:sz="4" w:space="0" w:color="auto"/>
              <w:right w:val="single" w:sz="4" w:space="0" w:color="auto"/>
            </w:tcBorders>
            <w:shd w:val="clear" w:color="auto" w:fill="auto"/>
            <w:noWrap/>
            <w:vAlign w:val="bottom"/>
            <w:hideMark/>
          </w:tcPr>
          <w:p w14:paraId="7E115DE7"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nil"/>
              <w:left w:val="nil"/>
              <w:bottom w:val="single" w:sz="4" w:space="0" w:color="auto"/>
              <w:right w:val="single" w:sz="4" w:space="0" w:color="auto"/>
            </w:tcBorders>
            <w:shd w:val="clear" w:color="auto" w:fill="auto"/>
            <w:noWrap/>
            <w:vAlign w:val="bottom"/>
            <w:hideMark/>
          </w:tcPr>
          <w:p w14:paraId="7B4C6013"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7030A0"/>
            <w:noWrap/>
            <w:vAlign w:val="bottom"/>
            <w:hideMark/>
          </w:tcPr>
          <w:p w14:paraId="3C0EAE2A"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auto"/>
            <w:noWrap/>
            <w:vAlign w:val="bottom"/>
            <w:hideMark/>
          </w:tcPr>
          <w:p w14:paraId="1A3C6571"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9" w:type="dxa"/>
            <w:tcBorders>
              <w:top w:val="nil"/>
              <w:left w:val="nil"/>
              <w:bottom w:val="single" w:sz="4" w:space="0" w:color="auto"/>
              <w:right w:val="single" w:sz="4" w:space="0" w:color="auto"/>
            </w:tcBorders>
          </w:tcPr>
          <w:p w14:paraId="1A0C4DE9" w14:textId="77777777" w:rsidR="00781D1D" w:rsidRPr="002F62EB" w:rsidRDefault="00781D1D" w:rsidP="00781D1D">
            <w:pPr>
              <w:spacing w:after="0" w:line="240" w:lineRule="auto"/>
              <w:rPr>
                <w:rFonts w:ascii="Calibri" w:eastAsia="宋体" w:hAnsi="Calibri" w:cs="Calibri"/>
                <w:sz w:val="22"/>
                <w:lang w:eastAsia="zh-CN"/>
              </w:rPr>
            </w:pPr>
          </w:p>
        </w:tc>
      </w:tr>
      <w:tr w:rsidR="00781D1D" w:rsidRPr="002F62EB" w14:paraId="2C3A8446" w14:textId="77777777" w:rsidTr="00781D1D">
        <w:trPr>
          <w:trHeight w:val="205"/>
        </w:trPr>
        <w:tc>
          <w:tcPr>
            <w:tcW w:w="225" w:type="dxa"/>
            <w:tcBorders>
              <w:top w:val="nil"/>
              <w:left w:val="single" w:sz="4" w:space="0" w:color="auto"/>
              <w:bottom w:val="single" w:sz="4" w:space="0" w:color="auto"/>
              <w:right w:val="single" w:sz="4" w:space="0" w:color="auto"/>
            </w:tcBorders>
            <w:shd w:val="clear" w:color="auto" w:fill="auto"/>
            <w:noWrap/>
            <w:vAlign w:val="bottom"/>
            <w:hideMark/>
          </w:tcPr>
          <w:p w14:paraId="0944C713"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nil"/>
              <w:left w:val="nil"/>
              <w:bottom w:val="single" w:sz="4" w:space="0" w:color="auto"/>
              <w:right w:val="single" w:sz="4" w:space="0" w:color="auto"/>
            </w:tcBorders>
            <w:shd w:val="clear" w:color="auto" w:fill="auto"/>
            <w:noWrap/>
            <w:vAlign w:val="bottom"/>
            <w:hideMark/>
          </w:tcPr>
          <w:p w14:paraId="2E95D608"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nil"/>
              <w:left w:val="nil"/>
              <w:bottom w:val="single" w:sz="4" w:space="0" w:color="auto"/>
              <w:right w:val="single" w:sz="4" w:space="0" w:color="auto"/>
            </w:tcBorders>
            <w:shd w:val="clear" w:color="auto" w:fill="auto"/>
            <w:noWrap/>
            <w:vAlign w:val="bottom"/>
            <w:hideMark/>
          </w:tcPr>
          <w:p w14:paraId="4540B83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70AD47" w:themeFill="accent6"/>
            <w:noWrap/>
            <w:vAlign w:val="bottom"/>
            <w:hideMark/>
          </w:tcPr>
          <w:p w14:paraId="5EE8D300"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2" w:type="dxa"/>
            <w:tcBorders>
              <w:top w:val="nil"/>
              <w:left w:val="nil"/>
              <w:bottom w:val="single" w:sz="4" w:space="0" w:color="auto"/>
              <w:right w:val="single" w:sz="4" w:space="0" w:color="auto"/>
            </w:tcBorders>
            <w:shd w:val="clear" w:color="auto" w:fill="auto"/>
            <w:noWrap/>
            <w:vAlign w:val="bottom"/>
            <w:hideMark/>
          </w:tcPr>
          <w:p w14:paraId="24F394D9"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nil"/>
              <w:left w:val="nil"/>
              <w:bottom w:val="single" w:sz="4" w:space="0" w:color="auto"/>
              <w:right w:val="single" w:sz="4" w:space="0" w:color="auto"/>
            </w:tcBorders>
            <w:shd w:val="clear" w:color="auto" w:fill="auto"/>
            <w:noWrap/>
            <w:vAlign w:val="bottom"/>
            <w:hideMark/>
          </w:tcPr>
          <w:p w14:paraId="2FA20740"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75FCE17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2" w:type="dxa"/>
            <w:tcBorders>
              <w:top w:val="nil"/>
              <w:left w:val="nil"/>
              <w:bottom w:val="single" w:sz="4" w:space="0" w:color="auto"/>
              <w:right w:val="single" w:sz="4" w:space="0" w:color="auto"/>
            </w:tcBorders>
            <w:shd w:val="clear" w:color="auto" w:fill="70AD47" w:themeFill="accent6"/>
            <w:noWrap/>
            <w:vAlign w:val="bottom"/>
            <w:hideMark/>
          </w:tcPr>
          <w:p w14:paraId="01635DF1"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78" w:type="dxa"/>
            <w:tcBorders>
              <w:top w:val="nil"/>
              <w:left w:val="nil"/>
              <w:bottom w:val="single" w:sz="4" w:space="0" w:color="auto"/>
              <w:right w:val="single" w:sz="4" w:space="0" w:color="auto"/>
            </w:tcBorders>
            <w:shd w:val="clear" w:color="auto" w:fill="auto"/>
            <w:noWrap/>
            <w:vAlign w:val="bottom"/>
            <w:hideMark/>
          </w:tcPr>
          <w:p w14:paraId="5C179ED2"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nil"/>
              <w:left w:val="nil"/>
              <w:bottom w:val="single" w:sz="4" w:space="0" w:color="auto"/>
              <w:right w:val="single" w:sz="4" w:space="0" w:color="auto"/>
            </w:tcBorders>
            <w:shd w:val="clear" w:color="auto" w:fill="auto"/>
            <w:noWrap/>
            <w:vAlign w:val="bottom"/>
            <w:hideMark/>
          </w:tcPr>
          <w:p w14:paraId="1134C7F1"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nil"/>
              <w:left w:val="nil"/>
              <w:bottom w:val="single" w:sz="4" w:space="0" w:color="auto"/>
              <w:right w:val="single" w:sz="4" w:space="0" w:color="auto"/>
            </w:tcBorders>
            <w:shd w:val="clear" w:color="auto" w:fill="auto"/>
            <w:noWrap/>
            <w:vAlign w:val="bottom"/>
            <w:hideMark/>
          </w:tcPr>
          <w:p w14:paraId="30E72BD6"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70AD47" w:themeFill="accent6"/>
            <w:noWrap/>
            <w:vAlign w:val="bottom"/>
            <w:hideMark/>
          </w:tcPr>
          <w:p w14:paraId="2F898EEE"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auto"/>
            <w:noWrap/>
            <w:vAlign w:val="bottom"/>
            <w:hideMark/>
          </w:tcPr>
          <w:p w14:paraId="4B3D004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9" w:type="dxa"/>
            <w:tcBorders>
              <w:top w:val="nil"/>
              <w:left w:val="nil"/>
              <w:bottom w:val="single" w:sz="4" w:space="0" w:color="auto"/>
              <w:right w:val="single" w:sz="4" w:space="0" w:color="auto"/>
            </w:tcBorders>
          </w:tcPr>
          <w:p w14:paraId="7E415A84" w14:textId="77777777" w:rsidR="00781D1D" w:rsidRPr="002F62EB" w:rsidRDefault="00781D1D" w:rsidP="00781D1D">
            <w:pPr>
              <w:spacing w:after="0" w:line="240" w:lineRule="auto"/>
              <w:rPr>
                <w:rFonts w:ascii="Calibri" w:eastAsia="宋体" w:hAnsi="Calibri" w:cs="Calibri"/>
                <w:sz w:val="22"/>
                <w:lang w:eastAsia="zh-CN"/>
              </w:rPr>
            </w:pPr>
          </w:p>
        </w:tc>
      </w:tr>
      <w:tr w:rsidR="00781D1D" w:rsidRPr="002F62EB" w14:paraId="4A63EF18" w14:textId="77777777" w:rsidTr="00781D1D">
        <w:trPr>
          <w:trHeight w:val="205"/>
        </w:trPr>
        <w:tc>
          <w:tcPr>
            <w:tcW w:w="225" w:type="dxa"/>
            <w:tcBorders>
              <w:top w:val="nil"/>
              <w:left w:val="single" w:sz="4" w:space="0" w:color="auto"/>
              <w:bottom w:val="single" w:sz="4" w:space="0" w:color="auto"/>
              <w:right w:val="single" w:sz="4" w:space="0" w:color="auto"/>
            </w:tcBorders>
            <w:shd w:val="clear" w:color="auto" w:fill="auto"/>
            <w:noWrap/>
            <w:vAlign w:val="bottom"/>
            <w:hideMark/>
          </w:tcPr>
          <w:p w14:paraId="5BF130E4"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nil"/>
              <w:left w:val="nil"/>
              <w:bottom w:val="single" w:sz="4" w:space="0" w:color="auto"/>
              <w:right w:val="single" w:sz="4" w:space="0" w:color="auto"/>
            </w:tcBorders>
            <w:shd w:val="clear" w:color="auto" w:fill="auto"/>
            <w:noWrap/>
            <w:vAlign w:val="bottom"/>
            <w:hideMark/>
          </w:tcPr>
          <w:p w14:paraId="4EED9543"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nil"/>
              <w:left w:val="nil"/>
              <w:bottom w:val="single" w:sz="4" w:space="0" w:color="auto"/>
              <w:right w:val="single" w:sz="4" w:space="0" w:color="auto"/>
            </w:tcBorders>
            <w:shd w:val="clear" w:color="auto" w:fill="auto"/>
            <w:noWrap/>
            <w:vAlign w:val="bottom"/>
            <w:hideMark/>
          </w:tcPr>
          <w:p w14:paraId="0B83FD8A"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000000" w:fill="7030A0"/>
            <w:noWrap/>
            <w:vAlign w:val="bottom"/>
            <w:hideMark/>
          </w:tcPr>
          <w:p w14:paraId="61A25493"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2" w:type="dxa"/>
            <w:tcBorders>
              <w:top w:val="nil"/>
              <w:left w:val="nil"/>
              <w:bottom w:val="single" w:sz="4" w:space="0" w:color="auto"/>
              <w:right w:val="single" w:sz="4" w:space="0" w:color="auto"/>
            </w:tcBorders>
            <w:shd w:val="clear" w:color="auto" w:fill="auto"/>
            <w:noWrap/>
            <w:vAlign w:val="bottom"/>
            <w:hideMark/>
          </w:tcPr>
          <w:p w14:paraId="2B936325"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nil"/>
              <w:left w:val="nil"/>
              <w:bottom w:val="single" w:sz="4" w:space="0" w:color="auto"/>
              <w:right w:val="single" w:sz="4" w:space="0" w:color="auto"/>
            </w:tcBorders>
            <w:shd w:val="clear" w:color="auto" w:fill="auto"/>
            <w:noWrap/>
            <w:vAlign w:val="bottom"/>
            <w:hideMark/>
          </w:tcPr>
          <w:p w14:paraId="504F50D1"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0DDC3B9E"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2" w:type="dxa"/>
            <w:tcBorders>
              <w:top w:val="nil"/>
              <w:left w:val="nil"/>
              <w:bottom w:val="single" w:sz="4" w:space="0" w:color="auto"/>
              <w:right w:val="single" w:sz="4" w:space="0" w:color="auto"/>
            </w:tcBorders>
            <w:shd w:val="clear" w:color="auto" w:fill="7030A0"/>
            <w:noWrap/>
            <w:vAlign w:val="bottom"/>
            <w:hideMark/>
          </w:tcPr>
          <w:p w14:paraId="54E7E022"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78" w:type="dxa"/>
            <w:tcBorders>
              <w:top w:val="nil"/>
              <w:left w:val="nil"/>
              <w:bottom w:val="single" w:sz="4" w:space="0" w:color="auto"/>
              <w:right w:val="single" w:sz="4" w:space="0" w:color="auto"/>
            </w:tcBorders>
            <w:shd w:val="clear" w:color="auto" w:fill="auto"/>
            <w:noWrap/>
            <w:vAlign w:val="bottom"/>
            <w:hideMark/>
          </w:tcPr>
          <w:p w14:paraId="5E8E59FB"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nil"/>
              <w:left w:val="nil"/>
              <w:bottom w:val="single" w:sz="4" w:space="0" w:color="auto"/>
              <w:right w:val="single" w:sz="4" w:space="0" w:color="auto"/>
            </w:tcBorders>
            <w:shd w:val="clear" w:color="auto" w:fill="auto"/>
            <w:noWrap/>
            <w:vAlign w:val="bottom"/>
            <w:hideMark/>
          </w:tcPr>
          <w:p w14:paraId="161EE607"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nil"/>
              <w:left w:val="nil"/>
              <w:bottom w:val="single" w:sz="4" w:space="0" w:color="auto"/>
              <w:right w:val="single" w:sz="4" w:space="0" w:color="auto"/>
            </w:tcBorders>
            <w:shd w:val="clear" w:color="auto" w:fill="auto"/>
            <w:noWrap/>
            <w:vAlign w:val="bottom"/>
            <w:hideMark/>
          </w:tcPr>
          <w:p w14:paraId="3A6B46FA"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7030A0"/>
            <w:noWrap/>
            <w:vAlign w:val="bottom"/>
            <w:hideMark/>
          </w:tcPr>
          <w:p w14:paraId="408EB3A5"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auto"/>
            <w:noWrap/>
            <w:vAlign w:val="bottom"/>
            <w:hideMark/>
          </w:tcPr>
          <w:p w14:paraId="3D8E9E14"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9" w:type="dxa"/>
            <w:tcBorders>
              <w:top w:val="nil"/>
              <w:left w:val="nil"/>
              <w:bottom w:val="single" w:sz="4" w:space="0" w:color="auto"/>
              <w:right w:val="single" w:sz="4" w:space="0" w:color="auto"/>
            </w:tcBorders>
          </w:tcPr>
          <w:p w14:paraId="235336A4" w14:textId="77777777" w:rsidR="00781D1D" w:rsidRPr="002F62EB" w:rsidRDefault="00781D1D" w:rsidP="00781D1D">
            <w:pPr>
              <w:spacing w:after="0" w:line="240" w:lineRule="auto"/>
              <w:rPr>
                <w:rFonts w:ascii="Calibri" w:eastAsia="宋体" w:hAnsi="Calibri" w:cs="Calibri"/>
                <w:sz w:val="22"/>
                <w:lang w:eastAsia="zh-CN"/>
              </w:rPr>
            </w:pPr>
          </w:p>
        </w:tc>
      </w:tr>
      <w:tr w:rsidR="00781D1D" w:rsidRPr="002F62EB" w14:paraId="0FCB95CD" w14:textId="77777777" w:rsidTr="00781D1D">
        <w:trPr>
          <w:trHeight w:val="205"/>
        </w:trPr>
        <w:tc>
          <w:tcPr>
            <w:tcW w:w="225" w:type="dxa"/>
            <w:tcBorders>
              <w:top w:val="nil"/>
              <w:left w:val="single" w:sz="4" w:space="0" w:color="auto"/>
              <w:bottom w:val="single" w:sz="4" w:space="0" w:color="auto"/>
              <w:right w:val="single" w:sz="4" w:space="0" w:color="auto"/>
            </w:tcBorders>
            <w:shd w:val="clear" w:color="auto" w:fill="auto"/>
            <w:noWrap/>
            <w:vAlign w:val="bottom"/>
            <w:hideMark/>
          </w:tcPr>
          <w:p w14:paraId="76D84A6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nil"/>
              <w:left w:val="nil"/>
              <w:bottom w:val="single" w:sz="4" w:space="0" w:color="auto"/>
              <w:right w:val="single" w:sz="4" w:space="0" w:color="auto"/>
            </w:tcBorders>
            <w:shd w:val="clear" w:color="auto" w:fill="auto"/>
            <w:noWrap/>
            <w:vAlign w:val="bottom"/>
            <w:hideMark/>
          </w:tcPr>
          <w:p w14:paraId="62AC2837"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nil"/>
              <w:left w:val="nil"/>
              <w:bottom w:val="single" w:sz="4" w:space="0" w:color="auto"/>
              <w:right w:val="single" w:sz="4" w:space="0" w:color="auto"/>
            </w:tcBorders>
            <w:shd w:val="clear" w:color="auto" w:fill="auto"/>
            <w:noWrap/>
            <w:vAlign w:val="bottom"/>
            <w:hideMark/>
          </w:tcPr>
          <w:p w14:paraId="018FA020"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70AD47" w:themeFill="accent6"/>
            <w:noWrap/>
            <w:vAlign w:val="bottom"/>
            <w:hideMark/>
          </w:tcPr>
          <w:p w14:paraId="7DFE8C71"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2" w:type="dxa"/>
            <w:tcBorders>
              <w:top w:val="nil"/>
              <w:left w:val="nil"/>
              <w:bottom w:val="single" w:sz="4" w:space="0" w:color="auto"/>
              <w:right w:val="single" w:sz="4" w:space="0" w:color="auto"/>
            </w:tcBorders>
            <w:shd w:val="clear" w:color="auto" w:fill="auto"/>
            <w:noWrap/>
            <w:vAlign w:val="bottom"/>
            <w:hideMark/>
          </w:tcPr>
          <w:p w14:paraId="295EBA52"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nil"/>
              <w:left w:val="nil"/>
              <w:bottom w:val="single" w:sz="4" w:space="0" w:color="auto"/>
              <w:right w:val="single" w:sz="4" w:space="0" w:color="auto"/>
            </w:tcBorders>
            <w:shd w:val="clear" w:color="auto" w:fill="auto"/>
            <w:noWrap/>
            <w:vAlign w:val="bottom"/>
            <w:hideMark/>
          </w:tcPr>
          <w:p w14:paraId="321EB721"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5F643092"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2" w:type="dxa"/>
            <w:tcBorders>
              <w:top w:val="nil"/>
              <w:left w:val="nil"/>
              <w:bottom w:val="single" w:sz="4" w:space="0" w:color="auto"/>
              <w:right w:val="single" w:sz="4" w:space="0" w:color="auto"/>
            </w:tcBorders>
            <w:shd w:val="clear" w:color="auto" w:fill="70AD47" w:themeFill="accent6"/>
            <w:noWrap/>
            <w:vAlign w:val="bottom"/>
            <w:hideMark/>
          </w:tcPr>
          <w:p w14:paraId="21A84B19"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78" w:type="dxa"/>
            <w:tcBorders>
              <w:top w:val="nil"/>
              <w:left w:val="nil"/>
              <w:bottom w:val="single" w:sz="4" w:space="0" w:color="auto"/>
              <w:right w:val="single" w:sz="4" w:space="0" w:color="auto"/>
            </w:tcBorders>
            <w:shd w:val="clear" w:color="auto" w:fill="auto"/>
            <w:noWrap/>
            <w:vAlign w:val="bottom"/>
            <w:hideMark/>
          </w:tcPr>
          <w:p w14:paraId="5055D3C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nil"/>
              <w:left w:val="nil"/>
              <w:bottom w:val="single" w:sz="4" w:space="0" w:color="auto"/>
              <w:right w:val="single" w:sz="4" w:space="0" w:color="auto"/>
            </w:tcBorders>
            <w:shd w:val="clear" w:color="auto" w:fill="auto"/>
            <w:noWrap/>
            <w:vAlign w:val="bottom"/>
            <w:hideMark/>
          </w:tcPr>
          <w:p w14:paraId="07AB3186"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nil"/>
              <w:left w:val="nil"/>
              <w:bottom w:val="single" w:sz="4" w:space="0" w:color="auto"/>
              <w:right w:val="single" w:sz="4" w:space="0" w:color="auto"/>
            </w:tcBorders>
            <w:shd w:val="clear" w:color="auto" w:fill="auto"/>
            <w:noWrap/>
            <w:vAlign w:val="bottom"/>
            <w:hideMark/>
          </w:tcPr>
          <w:p w14:paraId="4D97912F"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70AD47" w:themeFill="accent6"/>
            <w:noWrap/>
            <w:vAlign w:val="bottom"/>
            <w:hideMark/>
          </w:tcPr>
          <w:p w14:paraId="4AA9980F"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auto"/>
            <w:noWrap/>
            <w:vAlign w:val="bottom"/>
            <w:hideMark/>
          </w:tcPr>
          <w:p w14:paraId="673B4513"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9" w:type="dxa"/>
            <w:tcBorders>
              <w:top w:val="nil"/>
              <w:left w:val="nil"/>
              <w:bottom w:val="single" w:sz="4" w:space="0" w:color="auto"/>
              <w:right w:val="single" w:sz="4" w:space="0" w:color="auto"/>
            </w:tcBorders>
          </w:tcPr>
          <w:p w14:paraId="67D5CAA2" w14:textId="77777777" w:rsidR="00781D1D" w:rsidRPr="002F62EB" w:rsidRDefault="00781D1D" w:rsidP="00781D1D">
            <w:pPr>
              <w:spacing w:after="0" w:line="240" w:lineRule="auto"/>
              <w:rPr>
                <w:rFonts w:ascii="Calibri" w:eastAsia="宋体" w:hAnsi="Calibri" w:cs="Calibri"/>
                <w:sz w:val="22"/>
                <w:lang w:eastAsia="zh-CN"/>
              </w:rPr>
            </w:pPr>
          </w:p>
        </w:tc>
      </w:tr>
      <w:tr w:rsidR="00781D1D" w:rsidRPr="002F62EB" w14:paraId="73BD3DFF" w14:textId="77777777" w:rsidTr="00781D1D">
        <w:trPr>
          <w:trHeight w:val="205"/>
        </w:trPr>
        <w:tc>
          <w:tcPr>
            <w:tcW w:w="225" w:type="dxa"/>
            <w:tcBorders>
              <w:top w:val="nil"/>
              <w:left w:val="single" w:sz="4" w:space="0" w:color="auto"/>
              <w:bottom w:val="single" w:sz="4" w:space="0" w:color="auto"/>
              <w:right w:val="single" w:sz="4" w:space="0" w:color="auto"/>
            </w:tcBorders>
            <w:shd w:val="clear" w:color="auto" w:fill="auto"/>
            <w:noWrap/>
            <w:vAlign w:val="bottom"/>
            <w:hideMark/>
          </w:tcPr>
          <w:p w14:paraId="103E90FF"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nil"/>
              <w:left w:val="nil"/>
              <w:bottom w:val="single" w:sz="4" w:space="0" w:color="auto"/>
              <w:right w:val="single" w:sz="4" w:space="0" w:color="auto"/>
            </w:tcBorders>
            <w:shd w:val="clear" w:color="auto" w:fill="auto"/>
            <w:noWrap/>
            <w:vAlign w:val="bottom"/>
            <w:hideMark/>
          </w:tcPr>
          <w:p w14:paraId="4B4D50F7"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nil"/>
              <w:left w:val="nil"/>
              <w:bottom w:val="single" w:sz="4" w:space="0" w:color="auto"/>
              <w:right w:val="single" w:sz="4" w:space="0" w:color="auto"/>
            </w:tcBorders>
            <w:shd w:val="clear" w:color="auto" w:fill="auto"/>
            <w:noWrap/>
            <w:vAlign w:val="bottom"/>
            <w:hideMark/>
          </w:tcPr>
          <w:p w14:paraId="7027F4C3"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000000" w:fill="7030A0"/>
            <w:noWrap/>
            <w:vAlign w:val="bottom"/>
            <w:hideMark/>
          </w:tcPr>
          <w:p w14:paraId="47E5BF4C"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2" w:type="dxa"/>
            <w:tcBorders>
              <w:top w:val="nil"/>
              <w:left w:val="nil"/>
              <w:bottom w:val="single" w:sz="4" w:space="0" w:color="auto"/>
              <w:right w:val="single" w:sz="4" w:space="0" w:color="auto"/>
            </w:tcBorders>
            <w:shd w:val="clear" w:color="auto" w:fill="auto"/>
            <w:noWrap/>
            <w:vAlign w:val="bottom"/>
            <w:hideMark/>
          </w:tcPr>
          <w:p w14:paraId="53E89429"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5" w:type="dxa"/>
            <w:tcBorders>
              <w:top w:val="nil"/>
              <w:left w:val="nil"/>
              <w:bottom w:val="single" w:sz="4" w:space="0" w:color="auto"/>
              <w:right w:val="single" w:sz="4" w:space="0" w:color="auto"/>
            </w:tcBorders>
            <w:shd w:val="clear" w:color="auto" w:fill="auto"/>
            <w:noWrap/>
            <w:vAlign w:val="bottom"/>
            <w:hideMark/>
          </w:tcPr>
          <w:p w14:paraId="1C88C2A9"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45A09819"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2" w:type="dxa"/>
            <w:tcBorders>
              <w:top w:val="nil"/>
              <w:left w:val="nil"/>
              <w:bottom w:val="single" w:sz="4" w:space="0" w:color="auto"/>
              <w:right w:val="single" w:sz="4" w:space="0" w:color="auto"/>
            </w:tcBorders>
            <w:shd w:val="clear" w:color="auto" w:fill="7030A0"/>
            <w:noWrap/>
            <w:vAlign w:val="bottom"/>
            <w:hideMark/>
          </w:tcPr>
          <w:p w14:paraId="3CF7D498"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78" w:type="dxa"/>
            <w:tcBorders>
              <w:top w:val="nil"/>
              <w:left w:val="nil"/>
              <w:bottom w:val="single" w:sz="4" w:space="0" w:color="auto"/>
              <w:right w:val="single" w:sz="4" w:space="0" w:color="auto"/>
            </w:tcBorders>
            <w:shd w:val="clear" w:color="auto" w:fill="auto"/>
            <w:noWrap/>
            <w:vAlign w:val="bottom"/>
            <w:hideMark/>
          </w:tcPr>
          <w:p w14:paraId="0AA39913"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nil"/>
              <w:left w:val="nil"/>
              <w:bottom w:val="single" w:sz="4" w:space="0" w:color="auto"/>
              <w:right w:val="single" w:sz="4" w:space="0" w:color="auto"/>
            </w:tcBorders>
            <w:shd w:val="clear" w:color="auto" w:fill="auto"/>
            <w:noWrap/>
            <w:vAlign w:val="bottom"/>
            <w:hideMark/>
          </w:tcPr>
          <w:p w14:paraId="413416D0"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7" w:type="dxa"/>
            <w:tcBorders>
              <w:top w:val="nil"/>
              <w:left w:val="nil"/>
              <w:bottom w:val="single" w:sz="4" w:space="0" w:color="auto"/>
              <w:right w:val="single" w:sz="4" w:space="0" w:color="auto"/>
            </w:tcBorders>
            <w:shd w:val="clear" w:color="auto" w:fill="auto"/>
            <w:noWrap/>
            <w:vAlign w:val="bottom"/>
            <w:hideMark/>
          </w:tcPr>
          <w:p w14:paraId="065C0A26"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7030A0"/>
            <w:noWrap/>
            <w:vAlign w:val="bottom"/>
            <w:hideMark/>
          </w:tcPr>
          <w:p w14:paraId="13FE0C74"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2" w:type="dxa"/>
            <w:tcBorders>
              <w:top w:val="nil"/>
              <w:left w:val="nil"/>
              <w:bottom w:val="single" w:sz="4" w:space="0" w:color="auto"/>
              <w:right w:val="single" w:sz="4" w:space="0" w:color="auto"/>
            </w:tcBorders>
            <w:shd w:val="clear" w:color="auto" w:fill="auto"/>
            <w:noWrap/>
            <w:vAlign w:val="bottom"/>
            <w:hideMark/>
          </w:tcPr>
          <w:p w14:paraId="14307DE8"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9" w:type="dxa"/>
            <w:tcBorders>
              <w:top w:val="nil"/>
              <w:left w:val="nil"/>
              <w:bottom w:val="single" w:sz="4" w:space="0" w:color="auto"/>
              <w:right w:val="single" w:sz="4" w:space="0" w:color="auto"/>
            </w:tcBorders>
          </w:tcPr>
          <w:p w14:paraId="235AF6DD" w14:textId="77777777" w:rsidR="00781D1D" w:rsidRPr="002F62EB" w:rsidRDefault="00781D1D" w:rsidP="00781D1D">
            <w:pPr>
              <w:spacing w:after="0" w:line="240" w:lineRule="auto"/>
              <w:rPr>
                <w:rFonts w:ascii="Calibri" w:eastAsia="宋体" w:hAnsi="Calibri" w:cs="Calibri"/>
                <w:sz w:val="22"/>
                <w:lang w:eastAsia="zh-CN"/>
              </w:rPr>
            </w:pPr>
          </w:p>
        </w:tc>
      </w:tr>
    </w:tbl>
    <w:p w14:paraId="5334F7B9" w14:textId="77777777" w:rsidR="00784DA6" w:rsidRDefault="00784DA6" w:rsidP="00784DA6">
      <w:pPr>
        <w:jc w:val="both"/>
        <w:rPr>
          <w:lang w:eastAsia="zh-CN"/>
        </w:rPr>
      </w:pPr>
    </w:p>
    <w:tbl>
      <w:tblPr>
        <w:tblpPr w:leftFromText="180" w:rightFromText="180" w:vertAnchor="text" w:horzAnchor="page" w:tblpX="6892" w:tblpY="76"/>
        <w:tblW w:w="3336" w:type="dxa"/>
        <w:tblLook w:val="04A0" w:firstRow="1" w:lastRow="0" w:firstColumn="1" w:lastColumn="0" w:noHBand="0" w:noVBand="1"/>
      </w:tblPr>
      <w:tblGrid>
        <w:gridCol w:w="228"/>
        <w:gridCol w:w="228"/>
        <w:gridCol w:w="222"/>
        <w:gridCol w:w="236"/>
        <w:gridCol w:w="236"/>
        <w:gridCol w:w="228"/>
        <w:gridCol w:w="240"/>
        <w:gridCol w:w="266"/>
        <w:gridCol w:w="282"/>
        <w:gridCol w:w="231"/>
        <w:gridCol w:w="231"/>
        <w:gridCol w:w="236"/>
        <w:gridCol w:w="236"/>
        <w:gridCol w:w="236"/>
      </w:tblGrid>
      <w:tr w:rsidR="00781D1D" w:rsidRPr="002F62EB" w14:paraId="5CFA0038" w14:textId="77777777" w:rsidTr="00781D1D">
        <w:trPr>
          <w:trHeight w:val="222"/>
        </w:trPr>
        <w:tc>
          <w:tcPr>
            <w:tcW w:w="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D2BB0"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single" w:sz="4" w:space="0" w:color="auto"/>
              <w:left w:val="nil"/>
              <w:bottom w:val="single" w:sz="4" w:space="0" w:color="auto"/>
              <w:right w:val="single" w:sz="4" w:space="0" w:color="auto"/>
            </w:tcBorders>
            <w:shd w:val="clear" w:color="auto" w:fill="auto"/>
            <w:noWrap/>
            <w:vAlign w:val="bottom"/>
            <w:hideMark/>
          </w:tcPr>
          <w:p w14:paraId="2321E391"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single" w:sz="4" w:space="0" w:color="auto"/>
              <w:left w:val="nil"/>
              <w:bottom w:val="single" w:sz="4" w:space="0" w:color="auto"/>
              <w:right w:val="single" w:sz="4" w:space="0" w:color="auto"/>
            </w:tcBorders>
            <w:shd w:val="clear" w:color="auto" w:fill="92D050"/>
            <w:noWrap/>
            <w:vAlign w:val="bottom"/>
            <w:hideMark/>
          </w:tcPr>
          <w:p w14:paraId="66240957" w14:textId="77777777" w:rsidR="00781D1D" w:rsidRPr="00781D1D" w:rsidRDefault="00781D1D" w:rsidP="00781D1D">
            <w:pPr>
              <w:spacing w:after="0" w:line="240" w:lineRule="auto"/>
              <w:rPr>
                <w:rFonts w:ascii="Calibri" w:eastAsia="宋体" w:hAnsi="Calibri" w:cs="Calibri"/>
                <w:color w:val="7030A0"/>
                <w:sz w:val="22"/>
                <w:lang w:eastAsia="zh-CN"/>
              </w:rPr>
            </w:pPr>
            <w:r w:rsidRPr="00781D1D">
              <w:rPr>
                <w:rFonts w:ascii="Calibri" w:eastAsia="宋体" w:hAnsi="Calibri" w:cs="Calibri"/>
                <w:color w:val="7030A0"/>
                <w:sz w:val="22"/>
                <w:lang w:eastAsia="zh-CN"/>
              </w:rPr>
              <w:t xml:space="preserve">　</w:t>
            </w:r>
          </w:p>
        </w:tc>
        <w:tc>
          <w:tcPr>
            <w:tcW w:w="236" w:type="dxa"/>
            <w:tcBorders>
              <w:top w:val="single" w:sz="4" w:space="0" w:color="auto"/>
              <w:left w:val="nil"/>
              <w:bottom w:val="single" w:sz="4" w:space="0" w:color="auto"/>
              <w:right w:val="single" w:sz="4" w:space="0" w:color="auto"/>
            </w:tcBorders>
            <w:shd w:val="clear" w:color="auto" w:fill="auto"/>
            <w:noWrap/>
            <w:vAlign w:val="bottom"/>
            <w:hideMark/>
          </w:tcPr>
          <w:p w14:paraId="0F873C61"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6" w:type="dxa"/>
            <w:tcBorders>
              <w:top w:val="single" w:sz="4" w:space="0" w:color="auto"/>
              <w:left w:val="nil"/>
              <w:bottom w:val="single" w:sz="4" w:space="0" w:color="auto"/>
              <w:right w:val="single" w:sz="4" w:space="0" w:color="auto"/>
            </w:tcBorders>
            <w:shd w:val="clear" w:color="auto" w:fill="auto"/>
            <w:noWrap/>
            <w:vAlign w:val="bottom"/>
            <w:hideMark/>
          </w:tcPr>
          <w:p w14:paraId="52240CAF"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single" w:sz="4" w:space="0" w:color="auto"/>
              <w:left w:val="nil"/>
              <w:bottom w:val="single" w:sz="4" w:space="0" w:color="auto"/>
              <w:right w:val="single" w:sz="4" w:space="0" w:color="auto"/>
            </w:tcBorders>
            <w:shd w:val="clear" w:color="auto" w:fill="auto"/>
            <w:noWrap/>
            <w:vAlign w:val="bottom"/>
            <w:hideMark/>
          </w:tcPr>
          <w:p w14:paraId="4C077F4C"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40" w:type="dxa"/>
            <w:tcBorders>
              <w:top w:val="single" w:sz="4" w:space="0" w:color="auto"/>
              <w:left w:val="nil"/>
              <w:bottom w:val="single" w:sz="4" w:space="0" w:color="auto"/>
              <w:right w:val="single" w:sz="4" w:space="0" w:color="auto"/>
            </w:tcBorders>
            <w:shd w:val="clear" w:color="auto" w:fill="auto"/>
            <w:noWrap/>
            <w:vAlign w:val="bottom"/>
            <w:hideMark/>
          </w:tcPr>
          <w:p w14:paraId="56AB6BC3"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6" w:type="dxa"/>
            <w:tcBorders>
              <w:top w:val="single" w:sz="4" w:space="0" w:color="auto"/>
              <w:left w:val="nil"/>
              <w:bottom w:val="single" w:sz="4" w:space="0" w:color="auto"/>
              <w:right w:val="single" w:sz="4" w:space="0" w:color="auto"/>
            </w:tcBorders>
            <w:shd w:val="clear" w:color="auto" w:fill="70AD47" w:themeFill="accent6"/>
            <w:noWrap/>
            <w:vAlign w:val="bottom"/>
            <w:hideMark/>
          </w:tcPr>
          <w:p w14:paraId="0951F9E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82" w:type="dxa"/>
            <w:tcBorders>
              <w:top w:val="single" w:sz="4" w:space="0" w:color="auto"/>
              <w:left w:val="nil"/>
              <w:bottom w:val="single" w:sz="4" w:space="0" w:color="auto"/>
              <w:right w:val="single" w:sz="4" w:space="0" w:color="auto"/>
            </w:tcBorders>
            <w:shd w:val="clear" w:color="auto" w:fill="auto"/>
            <w:noWrap/>
            <w:vAlign w:val="bottom"/>
            <w:hideMark/>
          </w:tcPr>
          <w:p w14:paraId="28EDA3A9"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single" w:sz="4" w:space="0" w:color="auto"/>
              <w:left w:val="nil"/>
              <w:bottom w:val="single" w:sz="4" w:space="0" w:color="auto"/>
              <w:right w:val="single" w:sz="4" w:space="0" w:color="auto"/>
            </w:tcBorders>
            <w:shd w:val="clear" w:color="auto" w:fill="auto"/>
            <w:noWrap/>
            <w:vAlign w:val="bottom"/>
            <w:hideMark/>
          </w:tcPr>
          <w:p w14:paraId="3FAC4477"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single" w:sz="4" w:space="0" w:color="auto"/>
              <w:left w:val="nil"/>
              <w:bottom w:val="single" w:sz="4" w:space="0" w:color="auto"/>
              <w:right w:val="single" w:sz="4" w:space="0" w:color="auto"/>
            </w:tcBorders>
            <w:shd w:val="clear" w:color="auto" w:fill="auto"/>
            <w:noWrap/>
            <w:vAlign w:val="bottom"/>
            <w:hideMark/>
          </w:tcPr>
          <w:p w14:paraId="4ECB5A4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single" w:sz="4" w:space="0" w:color="auto"/>
              <w:left w:val="nil"/>
              <w:bottom w:val="single" w:sz="4" w:space="0" w:color="auto"/>
              <w:right w:val="single" w:sz="4" w:space="0" w:color="auto"/>
            </w:tcBorders>
            <w:shd w:val="clear" w:color="auto" w:fill="70AD47" w:themeFill="accent6"/>
            <w:noWrap/>
            <w:vAlign w:val="bottom"/>
            <w:hideMark/>
          </w:tcPr>
          <w:p w14:paraId="6A542A57"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single" w:sz="4" w:space="0" w:color="auto"/>
              <w:left w:val="nil"/>
              <w:bottom w:val="single" w:sz="4" w:space="0" w:color="auto"/>
              <w:right w:val="single" w:sz="4" w:space="0" w:color="auto"/>
            </w:tcBorders>
            <w:shd w:val="clear" w:color="auto" w:fill="auto"/>
            <w:noWrap/>
            <w:vAlign w:val="bottom"/>
            <w:hideMark/>
          </w:tcPr>
          <w:p w14:paraId="39E93AC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single" w:sz="4" w:space="0" w:color="auto"/>
              <w:left w:val="nil"/>
              <w:bottom w:val="single" w:sz="4" w:space="0" w:color="auto"/>
              <w:right w:val="single" w:sz="4" w:space="0" w:color="auto"/>
            </w:tcBorders>
          </w:tcPr>
          <w:p w14:paraId="4381933A" w14:textId="77777777" w:rsidR="00781D1D" w:rsidRPr="002F62EB" w:rsidRDefault="00781D1D" w:rsidP="00781D1D">
            <w:pPr>
              <w:spacing w:after="0" w:line="240" w:lineRule="auto"/>
              <w:rPr>
                <w:rFonts w:ascii="Calibri" w:eastAsia="宋体" w:hAnsi="Calibri" w:cs="Calibri"/>
                <w:sz w:val="22"/>
                <w:lang w:eastAsia="zh-CN"/>
              </w:rPr>
            </w:pPr>
          </w:p>
        </w:tc>
      </w:tr>
      <w:tr w:rsidR="00781D1D" w:rsidRPr="002F62EB" w14:paraId="4500CA7E" w14:textId="77777777" w:rsidTr="00781D1D">
        <w:trPr>
          <w:trHeight w:val="222"/>
        </w:trPr>
        <w:tc>
          <w:tcPr>
            <w:tcW w:w="228" w:type="dxa"/>
            <w:tcBorders>
              <w:top w:val="nil"/>
              <w:left w:val="single" w:sz="4" w:space="0" w:color="auto"/>
              <w:bottom w:val="single" w:sz="4" w:space="0" w:color="auto"/>
              <w:right w:val="single" w:sz="4" w:space="0" w:color="auto"/>
            </w:tcBorders>
            <w:shd w:val="clear" w:color="auto" w:fill="auto"/>
            <w:noWrap/>
            <w:vAlign w:val="bottom"/>
            <w:hideMark/>
          </w:tcPr>
          <w:p w14:paraId="7DE7509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nil"/>
              <w:left w:val="nil"/>
              <w:bottom w:val="single" w:sz="4" w:space="0" w:color="auto"/>
              <w:right w:val="single" w:sz="4" w:space="0" w:color="auto"/>
            </w:tcBorders>
            <w:shd w:val="clear" w:color="auto" w:fill="auto"/>
            <w:noWrap/>
            <w:vAlign w:val="bottom"/>
            <w:hideMark/>
          </w:tcPr>
          <w:p w14:paraId="2E0C82EF"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nil"/>
              <w:left w:val="nil"/>
              <w:bottom w:val="single" w:sz="4" w:space="0" w:color="auto"/>
              <w:right w:val="single" w:sz="4" w:space="0" w:color="auto"/>
            </w:tcBorders>
            <w:shd w:val="clear" w:color="auto" w:fill="7030A0"/>
            <w:noWrap/>
            <w:vAlign w:val="bottom"/>
            <w:hideMark/>
          </w:tcPr>
          <w:p w14:paraId="3107D3E1" w14:textId="77777777" w:rsidR="00781D1D" w:rsidRPr="00781D1D" w:rsidRDefault="00781D1D" w:rsidP="00781D1D">
            <w:pPr>
              <w:spacing w:after="0" w:line="240" w:lineRule="auto"/>
              <w:rPr>
                <w:rFonts w:ascii="Calibri" w:eastAsia="宋体" w:hAnsi="Calibri" w:cs="Calibri"/>
                <w:color w:val="7030A0"/>
                <w:sz w:val="22"/>
                <w:lang w:eastAsia="zh-CN"/>
              </w:rPr>
            </w:pPr>
            <w:r w:rsidRPr="00781D1D">
              <w:rPr>
                <w:rFonts w:ascii="Calibri" w:eastAsia="宋体" w:hAnsi="Calibri" w:cs="Calibri"/>
                <w:color w:val="7030A0"/>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14583C67"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1811F0D8"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nil"/>
              <w:left w:val="nil"/>
              <w:bottom w:val="single" w:sz="4" w:space="0" w:color="auto"/>
              <w:right w:val="single" w:sz="4" w:space="0" w:color="auto"/>
            </w:tcBorders>
            <w:shd w:val="clear" w:color="auto" w:fill="auto"/>
            <w:noWrap/>
            <w:vAlign w:val="bottom"/>
            <w:hideMark/>
          </w:tcPr>
          <w:p w14:paraId="03515581"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40" w:type="dxa"/>
            <w:tcBorders>
              <w:top w:val="nil"/>
              <w:left w:val="nil"/>
              <w:bottom w:val="single" w:sz="4" w:space="0" w:color="auto"/>
              <w:right w:val="single" w:sz="4" w:space="0" w:color="auto"/>
            </w:tcBorders>
            <w:shd w:val="clear" w:color="auto" w:fill="auto"/>
            <w:noWrap/>
            <w:vAlign w:val="bottom"/>
            <w:hideMark/>
          </w:tcPr>
          <w:p w14:paraId="6249F0D5"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6" w:type="dxa"/>
            <w:tcBorders>
              <w:top w:val="nil"/>
              <w:left w:val="nil"/>
              <w:bottom w:val="single" w:sz="4" w:space="0" w:color="auto"/>
              <w:right w:val="single" w:sz="4" w:space="0" w:color="auto"/>
            </w:tcBorders>
            <w:shd w:val="clear" w:color="auto" w:fill="7030A0"/>
            <w:noWrap/>
            <w:vAlign w:val="bottom"/>
            <w:hideMark/>
          </w:tcPr>
          <w:p w14:paraId="49A8F359"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82" w:type="dxa"/>
            <w:tcBorders>
              <w:top w:val="nil"/>
              <w:left w:val="nil"/>
              <w:bottom w:val="single" w:sz="4" w:space="0" w:color="auto"/>
              <w:right w:val="single" w:sz="4" w:space="0" w:color="auto"/>
            </w:tcBorders>
            <w:shd w:val="clear" w:color="auto" w:fill="auto"/>
            <w:noWrap/>
            <w:vAlign w:val="bottom"/>
            <w:hideMark/>
          </w:tcPr>
          <w:p w14:paraId="718C7140"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nil"/>
              <w:left w:val="nil"/>
              <w:bottom w:val="single" w:sz="4" w:space="0" w:color="auto"/>
              <w:right w:val="single" w:sz="4" w:space="0" w:color="auto"/>
            </w:tcBorders>
            <w:shd w:val="clear" w:color="auto" w:fill="auto"/>
            <w:noWrap/>
            <w:vAlign w:val="bottom"/>
            <w:hideMark/>
          </w:tcPr>
          <w:p w14:paraId="33E18EE0"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nil"/>
              <w:left w:val="nil"/>
              <w:bottom w:val="single" w:sz="4" w:space="0" w:color="auto"/>
              <w:right w:val="single" w:sz="4" w:space="0" w:color="auto"/>
            </w:tcBorders>
            <w:shd w:val="clear" w:color="auto" w:fill="auto"/>
            <w:noWrap/>
            <w:vAlign w:val="bottom"/>
            <w:hideMark/>
          </w:tcPr>
          <w:p w14:paraId="6F32ED21"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7030A0"/>
            <w:noWrap/>
            <w:vAlign w:val="bottom"/>
            <w:hideMark/>
          </w:tcPr>
          <w:p w14:paraId="0FC00F51"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56184182"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tcPr>
          <w:p w14:paraId="7B960312" w14:textId="77777777" w:rsidR="00781D1D" w:rsidRPr="002F62EB" w:rsidRDefault="00781D1D" w:rsidP="00781D1D">
            <w:pPr>
              <w:spacing w:after="0" w:line="240" w:lineRule="auto"/>
              <w:rPr>
                <w:rFonts w:ascii="Calibri" w:eastAsia="宋体" w:hAnsi="Calibri" w:cs="Calibri"/>
                <w:sz w:val="22"/>
                <w:lang w:eastAsia="zh-CN"/>
              </w:rPr>
            </w:pPr>
          </w:p>
        </w:tc>
      </w:tr>
      <w:tr w:rsidR="00781D1D" w:rsidRPr="002F62EB" w14:paraId="4B3F6F5D" w14:textId="77777777" w:rsidTr="002B7DB9">
        <w:trPr>
          <w:trHeight w:val="222"/>
        </w:trPr>
        <w:tc>
          <w:tcPr>
            <w:tcW w:w="228" w:type="dxa"/>
            <w:tcBorders>
              <w:top w:val="nil"/>
              <w:left w:val="single" w:sz="4" w:space="0" w:color="auto"/>
              <w:bottom w:val="single" w:sz="4" w:space="0" w:color="auto"/>
              <w:right w:val="single" w:sz="4" w:space="0" w:color="auto"/>
            </w:tcBorders>
            <w:shd w:val="clear" w:color="auto" w:fill="auto"/>
            <w:noWrap/>
            <w:vAlign w:val="bottom"/>
            <w:hideMark/>
          </w:tcPr>
          <w:p w14:paraId="4A650E7A"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nil"/>
              <w:left w:val="nil"/>
              <w:bottom w:val="single" w:sz="4" w:space="0" w:color="auto"/>
              <w:right w:val="single" w:sz="4" w:space="0" w:color="auto"/>
            </w:tcBorders>
            <w:shd w:val="clear" w:color="auto" w:fill="auto"/>
            <w:noWrap/>
            <w:vAlign w:val="bottom"/>
            <w:hideMark/>
          </w:tcPr>
          <w:p w14:paraId="21E93BD5"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nil"/>
              <w:left w:val="nil"/>
              <w:bottom w:val="single" w:sz="4" w:space="0" w:color="auto"/>
              <w:right w:val="single" w:sz="4" w:space="0" w:color="auto"/>
            </w:tcBorders>
            <w:shd w:val="clear" w:color="auto" w:fill="92D050"/>
            <w:noWrap/>
            <w:vAlign w:val="bottom"/>
            <w:hideMark/>
          </w:tcPr>
          <w:p w14:paraId="0BA9283C" w14:textId="77777777" w:rsidR="00781D1D" w:rsidRPr="00781D1D" w:rsidRDefault="00781D1D" w:rsidP="00781D1D">
            <w:pPr>
              <w:spacing w:after="0" w:line="240" w:lineRule="auto"/>
              <w:rPr>
                <w:rFonts w:ascii="Calibri" w:eastAsia="宋体" w:hAnsi="Calibri" w:cs="Calibri"/>
                <w:color w:val="7030A0"/>
                <w:sz w:val="22"/>
                <w:lang w:eastAsia="zh-CN"/>
              </w:rPr>
            </w:pPr>
            <w:r w:rsidRPr="00781D1D">
              <w:rPr>
                <w:rFonts w:ascii="Calibri" w:eastAsia="宋体" w:hAnsi="Calibri" w:cs="Calibri"/>
                <w:color w:val="7030A0"/>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73792EB4"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0B01B657"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nil"/>
              <w:left w:val="nil"/>
              <w:bottom w:val="single" w:sz="4" w:space="0" w:color="auto"/>
              <w:right w:val="single" w:sz="4" w:space="0" w:color="auto"/>
            </w:tcBorders>
            <w:shd w:val="clear" w:color="auto" w:fill="auto"/>
            <w:noWrap/>
            <w:vAlign w:val="bottom"/>
            <w:hideMark/>
          </w:tcPr>
          <w:p w14:paraId="5BBCE053"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40" w:type="dxa"/>
            <w:tcBorders>
              <w:top w:val="nil"/>
              <w:left w:val="nil"/>
              <w:bottom w:val="single" w:sz="4" w:space="0" w:color="auto"/>
              <w:right w:val="single" w:sz="4" w:space="0" w:color="auto"/>
            </w:tcBorders>
            <w:shd w:val="clear" w:color="auto" w:fill="auto"/>
            <w:noWrap/>
            <w:vAlign w:val="bottom"/>
            <w:hideMark/>
          </w:tcPr>
          <w:p w14:paraId="77F6BD3F"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6" w:type="dxa"/>
            <w:tcBorders>
              <w:top w:val="nil"/>
              <w:left w:val="nil"/>
              <w:bottom w:val="single" w:sz="4" w:space="0" w:color="auto"/>
              <w:right w:val="single" w:sz="4" w:space="0" w:color="auto"/>
            </w:tcBorders>
            <w:shd w:val="clear" w:color="auto" w:fill="70AD47" w:themeFill="accent6"/>
            <w:noWrap/>
            <w:vAlign w:val="bottom"/>
            <w:hideMark/>
          </w:tcPr>
          <w:p w14:paraId="4FC705B5"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82" w:type="dxa"/>
            <w:tcBorders>
              <w:top w:val="nil"/>
              <w:left w:val="nil"/>
              <w:bottom w:val="single" w:sz="4" w:space="0" w:color="auto"/>
              <w:right w:val="single" w:sz="4" w:space="0" w:color="auto"/>
            </w:tcBorders>
            <w:shd w:val="clear" w:color="auto" w:fill="auto"/>
            <w:noWrap/>
            <w:vAlign w:val="bottom"/>
            <w:hideMark/>
          </w:tcPr>
          <w:p w14:paraId="2132D948"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nil"/>
              <w:left w:val="nil"/>
              <w:bottom w:val="single" w:sz="4" w:space="0" w:color="auto"/>
              <w:right w:val="single" w:sz="4" w:space="0" w:color="auto"/>
            </w:tcBorders>
            <w:shd w:val="clear" w:color="auto" w:fill="auto"/>
            <w:noWrap/>
            <w:vAlign w:val="bottom"/>
            <w:hideMark/>
          </w:tcPr>
          <w:p w14:paraId="36C6618B"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nil"/>
              <w:left w:val="nil"/>
              <w:bottom w:val="single" w:sz="4" w:space="0" w:color="auto"/>
              <w:right w:val="single" w:sz="4" w:space="0" w:color="auto"/>
            </w:tcBorders>
            <w:shd w:val="clear" w:color="auto" w:fill="auto"/>
            <w:noWrap/>
            <w:vAlign w:val="bottom"/>
            <w:hideMark/>
          </w:tcPr>
          <w:p w14:paraId="7398E8C9"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70AD47" w:themeFill="accent6"/>
            <w:noWrap/>
            <w:vAlign w:val="bottom"/>
            <w:hideMark/>
          </w:tcPr>
          <w:p w14:paraId="4C275850"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1C73C11E"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tcPr>
          <w:p w14:paraId="1FC45D63" w14:textId="77777777" w:rsidR="00781D1D" w:rsidRPr="002F62EB" w:rsidRDefault="00781D1D" w:rsidP="00781D1D">
            <w:pPr>
              <w:spacing w:after="0" w:line="240" w:lineRule="auto"/>
              <w:rPr>
                <w:rFonts w:ascii="Calibri" w:eastAsia="宋体" w:hAnsi="Calibri" w:cs="Calibri"/>
                <w:sz w:val="22"/>
                <w:lang w:eastAsia="zh-CN"/>
              </w:rPr>
            </w:pPr>
          </w:p>
        </w:tc>
      </w:tr>
      <w:tr w:rsidR="00781D1D" w:rsidRPr="002F62EB" w14:paraId="441BBD42" w14:textId="77777777" w:rsidTr="002B7DB9">
        <w:trPr>
          <w:trHeight w:val="222"/>
        </w:trPr>
        <w:tc>
          <w:tcPr>
            <w:tcW w:w="228" w:type="dxa"/>
            <w:tcBorders>
              <w:top w:val="nil"/>
              <w:left w:val="single" w:sz="4" w:space="0" w:color="auto"/>
              <w:bottom w:val="single" w:sz="4" w:space="0" w:color="auto"/>
              <w:right w:val="single" w:sz="4" w:space="0" w:color="auto"/>
            </w:tcBorders>
            <w:shd w:val="clear" w:color="auto" w:fill="auto"/>
            <w:noWrap/>
            <w:vAlign w:val="bottom"/>
            <w:hideMark/>
          </w:tcPr>
          <w:p w14:paraId="5BA018C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nil"/>
              <w:left w:val="nil"/>
              <w:bottom w:val="single" w:sz="4" w:space="0" w:color="auto"/>
              <w:right w:val="single" w:sz="4" w:space="0" w:color="auto"/>
            </w:tcBorders>
            <w:shd w:val="clear" w:color="auto" w:fill="auto"/>
            <w:noWrap/>
            <w:vAlign w:val="bottom"/>
            <w:hideMark/>
          </w:tcPr>
          <w:p w14:paraId="27E45E65"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nil"/>
              <w:left w:val="nil"/>
              <w:bottom w:val="single" w:sz="4" w:space="0" w:color="auto"/>
              <w:right w:val="single" w:sz="4" w:space="0" w:color="auto"/>
            </w:tcBorders>
            <w:shd w:val="clear" w:color="auto" w:fill="7030A0"/>
            <w:noWrap/>
            <w:vAlign w:val="bottom"/>
            <w:hideMark/>
          </w:tcPr>
          <w:p w14:paraId="7F060E12" w14:textId="77777777" w:rsidR="00781D1D" w:rsidRPr="00781D1D" w:rsidRDefault="00781D1D" w:rsidP="00781D1D">
            <w:pPr>
              <w:spacing w:after="0" w:line="240" w:lineRule="auto"/>
              <w:rPr>
                <w:rFonts w:ascii="Calibri" w:eastAsia="宋体" w:hAnsi="Calibri" w:cs="Calibri"/>
                <w:color w:val="7030A0"/>
                <w:sz w:val="22"/>
                <w:lang w:eastAsia="zh-CN"/>
              </w:rPr>
            </w:pPr>
            <w:r w:rsidRPr="00781D1D">
              <w:rPr>
                <w:rFonts w:ascii="Calibri" w:eastAsia="宋体" w:hAnsi="Calibri" w:cs="Calibri"/>
                <w:color w:val="7030A0"/>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2656D063"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6B852594"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nil"/>
              <w:left w:val="nil"/>
              <w:bottom w:val="single" w:sz="4" w:space="0" w:color="auto"/>
              <w:right w:val="single" w:sz="4" w:space="0" w:color="auto"/>
            </w:tcBorders>
            <w:shd w:val="clear" w:color="auto" w:fill="auto"/>
            <w:noWrap/>
            <w:vAlign w:val="bottom"/>
            <w:hideMark/>
          </w:tcPr>
          <w:p w14:paraId="6DFF80C5"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40" w:type="dxa"/>
            <w:tcBorders>
              <w:top w:val="nil"/>
              <w:left w:val="nil"/>
              <w:bottom w:val="single" w:sz="4" w:space="0" w:color="auto"/>
              <w:right w:val="single" w:sz="4" w:space="0" w:color="auto"/>
            </w:tcBorders>
            <w:shd w:val="clear" w:color="auto" w:fill="auto"/>
            <w:noWrap/>
            <w:vAlign w:val="bottom"/>
            <w:hideMark/>
          </w:tcPr>
          <w:p w14:paraId="7DFBF5E1"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6" w:type="dxa"/>
            <w:tcBorders>
              <w:top w:val="nil"/>
              <w:left w:val="nil"/>
              <w:bottom w:val="single" w:sz="4" w:space="0" w:color="auto"/>
              <w:right w:val="single" w:sz="4" w:space="0" w:color="auto"/>
            </w:tcBorders>
            <w:shd w:val="clear" w:color="auto" w:fill="7030A0"/>
            <w:noWrap/>
            <w:vAlign w:val="bottom"/>
            <w:hideMark/>
          </w:tcPr>
          <w:p w14:paraId="4614C3BB"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82" w:type="dxa"/>
            <w:tcBorders>
              <w:top w:val="nil"/>
              <w:left w:val="nil"/>
              <w:bottom w:val="single" w:sz="4" w:space="0" w:color="auto"/>
              <w:right w:val="single" w:sz="4" w:space="0" w:color="auto"/>
            </w:tcBorders>
            <w:shd w:val="clear" w:color="auto" w:fill="auto"/>
            <w:noWrap/>
            <w:vAlign w:val="bottom"/>
            <w:hideMark/>
          </w:tcPr>
          <w:p w14:paraId="25A5B4A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nil"/>
              <w:left w:val="nil"/>
              <w:bottom w:val="single" w:sz="4" w:space="0" w:color="auto"/>
              <w:right w:val="single" w:sz="4" w:space="0" w:color="auto"/>
            </w:tcBorders>
            <w:shd w:val="clear" w:color="auto" w:fill="auto"/>
            <w:noWrap/>
            <w:vAlign w:val="bottom"/>
            <w:hideMark/>
          </w:tcPr>
          <w:p w14:paraId="61111F39"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nil"/>
              <w:left w:val="nil"/>
              <w:bottom w:val="single" w:sz="4" w:space="0" w:color="auto"/>
              <w:right w:val="single" w:sz="4" w:space="0" w:color="auto"/>
            </w:tcBorders>
            <w:shd w:val="clear" w:color="auto" w:fill="auto"/>
            <w:noWrap/>
            <w:vAlign w:val="bottom"/>
            <w:hideMark/>
          </w:tcPr>
          <w:p w14:paraId="68E7A765"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7030A0"/>
            <w:noWrap/>
            <w:vAlign w:val="bottom"/>
            <w:hideMark/>
          </w:tcPr>
          <w:p w14:paraId="1A0DB7CB"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1B50A204"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tcPr>
          <w:p w14:paraId="7F6440ED" w14:textId="77777777" w:rsidR="00781D1D" w:rsidRPr="002F62EB" w:rsidRDefault="00781D1D" w:rsidP="00781D1D">
            <w:pPr>
              <w:spacing w:after="0" w:line="240" w:lineRule="auto"/>
              <w:rPr>
                <w:rFonts w:ascii="Calibri" w:eastAsia="宋体" w:hAnsi="Calibri" w:cs="Calibri"/>
                <w:sz w:val="22"/>
                <w:lang w:eastAsia="zh-CN"/>
              </w:rPr>
            </w:pPr>
          </w:p>
        </w:tc>
      </w:tr>
      <w:tr w:rsidR="00781D1D" w:rsidRPr="002F62EB" w14:paraId="394AD409" w14:textId="77777777" w:rsidTr="002B7DB9">
        <w:trPr>
          <w:trHeight w:val="222"/>
        </w:trPr>
        <w:tc>
          <w:tcPr>
            <w:tcW w:w="228" w:type="dxa"/>
            <w:tcBorders>
              <w:top w:val="nil"/>
              <w:left w:val="single" w:sz="4" w:space="0" w:color="auto"/>
              <w:bottom w:val="single" w:sz="4" w:space="0" w:color="auto"/>
              <w:right w:val="single" w:sz="4" w:space="0" w:color="auto"/>
            </w:tcBorders>
            <w:shd w:val="clear" w:color="auto" w:fill="auto"/>
            <w:noWrap/>
            <w:vAlign w:val="bottom"/>
            <w:hideMark/>
          </w:tcPr>
          <w:p w14:paraId="77385BDF"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nil"/>
              <w:left w:val="nil"/>
              <w:bottom w:val="single" w:sz="4" w:space="0" w:color="auto"/>
              <w:right w:val="single" w:sz="4" w:space="0" w:color="auto"/>
            </w:tcBorders>
            <w:shd w:val="clear" w:color="auto" w:fill="auto"/>
            <w:noWrap/>
            <w:vAlign w:val="bottom"/>
            <w:hideMark/>
          </w:tcPr>
          <w:p w14:paraId="4829847B"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nil"/>
              <w:left w:val="nil"/>
              <w:bottom w:val="single" w:sz="4" w:space="0" w:color="auto"/>
              <w:right w:val="single" w:sz="4" w:space="0" w:color="auto"/>
            </w:tcBorders>
            <w:shd w:val="clear" w:color="auto" w:fill="92D050"/>
            <w:noWrap/>
            <w:vAlign w:val="bottom"/>
            <w:hideMark/>
          </w:tcPr>
          <w:p w14:paraId="7BCC2FEE" w14:textId="77777777" w:rsidR="00781D1D" w:rsidRPr="00781D1D" w:rsidRDefault="00781D1D" w:rsidP="00781D1D">
            <w:pPr>
              <w:spacing w:after="0" w:line="240" w:lineRule="auto"/>
              <w:rPr>
                <w:rFonts w:ascii="Calibri" w:eastAsia="宋体" w:hAnsi="Calibri" w:cs="Calibri"/>
                <w:color w:val="7030A0"/>
                <w:sz w:val="22"/>
                <w:lang w:eastAsia="zh-CN"/>
              </w:rPr>
            </w:pPr>
            <w:r w:rsidRPr="00781D1D">
              <w:rPr>
                <w:rFonts w:ascii="Calibri" w:eastAsia="宋体" w:hAnsi="Calibri" w:cs="Calibri"/>
                <w:color w:val="7030A0"/>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6357C814"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39A3829B"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nil"/>
              <w:left w:val="nil"/>
              <w:bottom w:val="single" w:sz="4" w:space="0" w:color="auto"/>
              <w:right w:val="single" w:sz="4" w:space="0" w:color="auto"/>
            </w:tcBorders>
            <w:shd w:val="clear" w:color="auto" w:fill="auto"/>
            <w:noWrap/>
            <w:vAlign w:val="bottom"/>
            <w:hideMark/>
          </w:tcPr>
          <w:p w14:paraId="50D637E5"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40" w:type="dxa"/>
            <w:tcBorders>
              <w:top w:val="nil"/>
              <w:left w:val="nil"/>
              <w:bottom w:val="single" w:sz="4" w:space="0" w:color="auto"/>
              <w:right w:val="single" w:sz="4" w:space="0" w:color="auto"/>
            </w:tcBorders>
            <w:shd w:val="clear" w:color="auto" w:fill="auto"/>
            <w:noWrap/>
            <w:vAlign w:val="bottom"/>
            <w:hideMark/>
          </w:tcPr>
          <w:p w14:paraId="452B1FE3"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6" w:type="dxa"/>
            <w:tcBorders>
              <w:top w:val="nil"/>
              <w:left w:val="nil"/>
              <w:bottom w:val="single" w:sz="4" w:space="0" w:color="auto"/>
              <w:right w:val="single" w:sz="4" w:space="0" w:color="auto"/>
            </w:tcBorders>
            <w:shd w:val="clear" w:color="auto" w:fill="70AD47" w:themeFill="accent6"/>
            <w:noWrap/>
            <w:vAlign w:val="bottom"/>
            <w:hideMark/>
          </w:tcPr>
          <w:p w14:paraId="22731D2F"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82" w:type="dxa"/>
            <w:tcBorders>
              <w:top w:val="nil"/>
              <w:left w:val="nil"/>
              <w:bottom w:val="single" w:sz="4" w:space="0" w:color="auto"/>
              <w:right w:val="single" w:sz="4" w:space="0" w:color="auto"/>
            </w:tcBorders>
            <w:shd w:val="clear" w:color="auto" w:fill="auto"/>
            <w:noWrap/>
            <w:vAlign w:val="bottom"/>
            <w:hideMark/>
          </w:tcPr>
          <w:p w14:paraId="3533661F"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nil"/>
              <w:left w:val="nil"/>
              <w:bottom w:val="single" w:sz="4" w:space="0" w:color="auto"/>
              <w:right w:val="single" w:sz="4" w:space="0" w:color="auto"/>
            </w:tcBorders>
            <w:shd w:val="clear" w:color="auto" w:fill="auto"/>
            <w:noWrap/>
            <w:vAlign w:val="bottom"/>
            <w:hideMark/>
          </w:tcPr>
          <w:p w14:paraId="0FE18922"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nil"/>
              <w:left w:val="nil"/>
              <w:bottom w:val="single" w:sz="4" w:space="0" w:color="auto"/>
              <w:right w:val="single" w:sz="4" w:space="0" w:color="auto"/>
            </w:tcBorders>
            <w:shd w:val="clear" w:color="auto" w:fill="auto"/>
            <w:noWrap/>
            <w:vAlign w:val="bottom"/>
            <w:hideMark/>
          </w:tcPr>
          <w:p w14:paraId="5A5696F8"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70AD47" w:themeFill="accent6"/>
            <w:noWrap/>
            <w:vAlign w:val="bottom"/>
            <w:hideMark/>
          </w:tcPr>
          <w:p w14:paraId="46EA9C15"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3172B25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tcPr>
          <w:p w14:paraId="1831605F" w14:textId="77777777" w:rsidR="00781D1D" w:rsidRPr="002F62EB" w:rsidRDefault="00781D1D" w:rsidP="00781D1D">
            <w:pPr>
              <w:spacing w:after="0" w:line="240" w:lineRule="auto"/>
              <w:rPr>
                <w:rFonts w:ascii="Calibri" w:eastAsia="宋体" w:hAnsi="Calibri" w:cs="Calibri"/>
                <w:sz w:val="22"/>
                <w:lang w:eastAsia="zh-CN"/>
              </w:rPr>
            </w:pPr>
          </w:p>
        </w:tc>
      </w:tr>
      <w:tr w:rsidR="00781D1D" w:rsidRPr="002F62EB" w14:paraId="43093A7E" w14:textId="77777777" w:rsidTr="002B7DB9">
        <w:trPr>
          <w:trHeight w:val="222"/>
        </w:trPr>
        <w:tc>
          <w:tcPr>
            <w:tcW w:w="228" w:type="dxa"/>
            <w:tcBorders>
              <w:top w:val="nil"/>
              <w:left w:val="single" w:sz="4" w:space="0" w:color="auto"/>
              <w:bottom w:val="single" w:sz="4" w:space="0" w:color="auto"/>
              <w:right w:val="single" w:sz="4" w:space="0" w:color="auto"/>
            </w:tcBorders>
            <w:shd w:val="clear" w:color="auto" w:fill="auto"/>
            <w:noWrap/>
            <w:vAlign w:val="bottom"/>
            <w:hideMark/>
          </w:tcPr>
          <w:p w14:paraId="06B5279A"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nil"/>
              <w:left w:val="nil"/>
              <w:bottom w:val="single" w:sz="4" w:space="0" w:color="auto"/>
              <w:right w:val="single" w:sz="4" w:space="0" w:color="auto"/>
            </w:tcBorders>
            <w:shd w:val="clear" w:color="auto" w:fill="auto"/>
            <w:noWrap/>
            <w:vAlign w:val="bottom"/>
            <w:hideMark/>
          </w:tcPr>
          <w:p w14:paraId="6EBCF99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nil"/>
              <w:left w:val="nil"/>
              <w:bottom w:val="single" w:sz="4" w:space="0" w:color="auto"/>
              <w:right w:val="single" w:sz="4" w:space="0" w:color="auto"/>
            </w:tcBorders>
            <w:shd w:val="clear" w:color="auto" w:fill="7030A0"/>
            <w:noWrap/>
            <w:vAlign w:val="bottom"/>
            <w:hideMark/>
          </w:tcPr>
          <w:p w14:paraId="62C0DE7D" w14:textId="77777777" w:rsidR="00781D1D" w:rsidRPr="00781D1D" w:rsidRDefault="00781D1D" w:rsidP="00781D1D">
            <w:pPr>
              <w:spacing w:after="0" w:line="240" w:lineRule="auto"/>
              <w:rPr>
                <w:rFonts w:ascii="Calibri" w:eastAsia="宋体" w:hAnsi="Calibri" w:cs="Calibri"/>
                <w:color w:val="7030A0"/>
                <w:sz w:val="22"/>
                <w:lang w:eastAsia="zh-CN"/>
              </w:rPr>
            </w:pPr>
            <w:r w:rsidRPr="00781D1D">
              <w:rPr>
                <w:rFonts w:ascii="Calibri" w:eastAsia="宋体" w:hAnsi="Calibri" w:cs="Calibri"/>
                <w:color w:val="7030A0"/>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1C245554"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38EA2AEB"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nil"/>
              <w:left w:val="nil"/>
              <w:bottom w:val="single" w:sz="4" w:space="0" w:color="auto"/>
              <w:right w:val="single" w:sz="4" w:space="0" w:color="auto"/>
            </w:tcBorders>
            <w:shd w:val="clear" w:color="auto" w:fill="auto"/>
            <w:noWrap/>
            <w:vAlign w:val="bottom"/>
            <w:hideMark/>
          </w:tcPr>
          <w:p w14:paraId="0A7D4414"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40" w:type="dxa"/>
            <w:tcBorders>
              <w:top w:val="nil"/>
              <w:left w:val="nil"/>
              <w:bottom w:val="single" w:sz="4" w:space="0" w:color="auto"/>
              <w:right w:val="single" w:sz="4" w:space="0" w:color="auto"/>
            </w:tcBorders>
            <w:shd w:val="clear" w:color="auto" w:fill="auto"/>
            <w:noWrap/>
            <w:vAlign w:val="bottom"/>
            <w:hideMark/>
          </w:tcPr>
          <w:p w14:paraId="02A96A6B"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6" w:type="dxa"/>
            <w:tcBorders>
              <w:top w:val="nil"/>
              <w:left w:val="nil"/>
              <w:bottom w:val="single" w:sz="4" w:space="0" w:color="auto"/>
              <w:right w:val="single" w:sz="4" w:space="0" w:color="auto"/>
            </w:tcBorders>
            <w:shd w:val="clear" w:color="auto" w:fill="7030A0"/>
            <w:noWrap/>
            <w:vAlign w:val="bottom"/>
            <w:hideMark/>
          </w:tcPr>
          <w:p w14:paraId="3864325C"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82" w:type="dxa"/>
            <w:tcBorders>
              <w:top w:val="nil"/>
              <w:left w:val="nil"/>
              <w:bottom w:val="single" w:sz="4" w:space="0" w:color="auto"/>
              <w:right w:val="single" w:sz="4" w:space="0" w:color="auto"/>
            </w:tcBorders>
            <w:shd w:val="clear" w:color="auto" w:fill="auto"/>
            <w:noWrap/>
            <w:vAlign w:val="bottom"/>
            <w:hideMark/>
          </w:tcPr>
          <w:p w14:paraId="76ECC2B2"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nil"/>
              <w:left w:val="nil"/>
              <w:bottom w:val="single" w:sz="4" w:space="0" w:color="auto"/>
              <w:right w:val="single" w:sz="4" w:space="0" w:color="auto"/>
            </w:tcBorders>
            <w:shd w:val="clear" w:color="auto" w:fill="auto"/>
            <w:noWrap/>
            <w:vAlign w:val="bottom"/>
            <w:hideMark/>
          </w:tcPr>
          <w:p w14:paraId="73F61E3F"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nil"/>
              <w:left w:val="nil"/>
              <w:bottom w:val="single" w:sz="4" w:space="0" w:color="auto"/>
              <w:right w:val="single" w:sz="4" w:space="0" w:color="auto"/>
            </w:tcBorders>
            <w:shd w:val="clear" w:color="auto" w:fill="auto"/>
            <w:noWrap/>
            <w:vAlign w:val="bottom"/>
            <w:hideMark/>
          </w:tcPr>
          <w:p w14:paraId="43F35331"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7030A0"/>
            <w:noWrap/>
            <w:vAlign w:val="bottom"/>
            <w:hideMark/>
          </w:tcPr>
          <w:p w14:paraId="68CB65D3"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5E0E467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tcPr>
          <w:p w14:paraId="64B30665" w14:textId="77777777" w:rsidR="00781D1D" w:rsidRPr="002F62EB" w:rsidRDefault="00781D1D" w:rsidP="00781D1D">
            <w:pPr>
              <w:spacing w:after="0" w:line="240" w:lineRule="auto"/>
              <w:rPr>
                <w:rFonts w:ascii="Calibri" w:eastAsia="宋体" w:hAnsi="Calibri" w:cs="Calibri"/>
                <w:sz w:val="22"/>
                <w:lang w:eastAsia="zh-CN"/>
              </w:rPr>
            </w:pPr>
          </w:p>
        </w:tc>
      </w:tr>
      <w:tr w:rsidR="00781D1D" w:rsidRPr="002F62EB" w14:paraId="18B14BE8" w14:textId="77777777" w:rsidTr="002B7DB9">
        <w:trPr>
          <w:trHeight w:val="222"/>
        </w:trPr>
        <w:tc>
          <w:tcPr>
            <w:tcW w:w="228" w:type="dxa"/>
            <w:tcBorders>
              <w:top w:val="nil"/>
              <w:left w:val="single" w:sz="4" w:space="0" w:color="auto"/>
              <w:bottom w:val="single" w:sz="4" w:space="0" w:color="auto"/>
              <w:right w:val="single" w:sz="4" w:space="0" w:color="auto"/>
            </w:tcBorders>
            <w:shd w:val="clear" w:color="auto" w:fill="auto"/>
            <w:noWrap/>
            <w:vAlign w:val="bottom"/>
            <w:hideMark/>
          </w:tcPr>
          <w:p w14:paraId="5415B988"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nil"/>
              <w:left w:val="nil"/>
              <w:bottom w:val="single" w:sz="4" w:space="0" w:color="auto"/>
              <w:right w:val="single" w:sz="4" w:space="0" w:color="auto"/>
            </w:tcBorders>
            <w:shd w:val="clear" w:color="auto" w:fill="auto"/>
            <w:noWrap/>
            <w:vAlign w:val="bottom"/>
            <w:hideMark/>
          </w:tcPr>
          <w:p w14:paraId="607B745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nil"/>
              <w:left w:val="nil"/>
              <w:bottom w:val="single" w:sz="4" w:space="0" w:color="auto"/>
              <w:right w:val="single" w:sz="4" w:space="0" w:color="auto"/>
            </w:tcBorders>
            <w:shd w:val="clear" w:color="auto" w:fill="92D050"/>
            <w:noWrap/>
            <w:vAlign w:val="bottom"/>
            <w:hideMark/>
          </w:tcPr>
          <w:p w14:paraId="7B2C0B71" w14:textId="77777777" w:rsidR="00781D1D" w:rsidRPr="00781D1D" w:rsidRDefault="00781D1D" w:rsidP="00781D1D">
            <w:pPr>
              <w:spacing w:after="0" w:line="240" w:lineRule="auto"/>
              <w:rPr>
                <w:rFonts w:ascii="Calibri" w:eastAsia="宋体" w:hAnsi="Calibri" w:cs="Calibri"/>
                <w:color w:val="7030A0"/>
                <w:sz w:val="22"/>
                <w:lang w:eastAsia="zh-CN"/>
              </w:rPr>
            </w:pPr>
            <w:r w:rsidRPr="00781D1D">
              <w:rPr>
                <w:rFonts w:ascii="Calibri" w:eastAsia="宋体" w:hAnsi="Calibri" w:cs="Calibri"/>
                <w:color w:val="7030A0"/>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63BFF153"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5599DFFB"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nil"/>
              <w:left w:val="nil"/>
              <w:bottom w:val="single" w:sz="4" w:space="0" w:color="auto"/>
              <w:right w:val="single" w:sz="4" w:space="0" w:color="auto"/>
            </w:tcBorders>
            <w:shd w:val="clear" w:color="auto" w:fill="auto"/>
            <w:noWrap/>
            <w:vAlign w:val="bottom"/>
            <w:hideMark/>
          </w:tcPr>
          <w:p w14:paraId="0B32906E"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40" w:type="dxa"/>
            <w:tcBorders>
              <w:top w:val="nil"/>
              <w:left w:val="nil"/>
              <w:bottom w:val="single" w:sz="4" w:space="0" w:color="auto"/>
              <w:right w:val="single" w:sz="4" w:space="0" w:color="auto"/>
            </w:tcBorders>
            <w:shd w:val="clear" w:color="auto" w:fill="auto"/>
            <w:noWrap/>
            <w:vAlign w:val="bottom"/>
            <w:hideMark/>
          </w:tcPr>
          <w:p w14:paraId="2DDB832F"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6" w:type="dxa"/>
            <w:tcBorders>
              <w:top w:val="nil"/>
              <w:left w:val="nil"/>
              <w:bottom w:val="single" w:sz="4" w:space="0" w:color="auto"/>
              <w:right w:val="single" w:sz="4" w:space="0" w:color="auto"/>
            </w:tcBorders>
            <w:shd w:val="clear" w:color="auto" w:fill="70AD47" w:themeFill="accent6"/>
            <w:noWrap/>
            <w:vAlign w:val="bottom"/>
            <w:hideMark/>
          </w:tcPr>
          <w:p w14:paraId="594476E4"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82" w:type="dxa"/>
            <w:tcBorders>
              <w:top w:val="nil"/>
              <w:left w:val="nil"/>
              <w:bottom w:val="single" w:sz="4" w:space="0" w:color="auto"/>
              <w:right w:val="single" w:sz="4" w:space="0" w:color="auto"/>
            </w:tcBorders>
            <w:shd w:val="clear" w:color="auto" w:fill="auto"/>
            <w:noWrap/>
            <w:vAlign w:val="bottom"/>
            <w:hideMark/>
          </w:tcPr>
          <w:p w14:paraId="3291FA58"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nil"/>
              <w:left w:val="nil"/>
              <w:bottom w:val="single" w:sz="4" w:space="0" w:color="auto"/>
              <w:right w:val="single" w:sz="4" w:space="0" w:color="auto"/>
            </w:tcBorders>
            <w:shd w:val="clear" w:color="auto" w:fill="auto"/>
            <w:noWrap/>
            <w:vAlign w:val="bottom"/>
            <w:hideMark/>
          </w:tcPr>
          <w:p w14:paraId="253DE2EE"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nil"/>
              <w:left w:val="nil"/>
              <w:bottom w:val="single" w:sz="4" w:space="0" w:color="auto"/>
              <w:right w:val="single" w:sz="4" w:space="0" w:color="auto"/>
            </w:tcBorders>
            <w:shd w:val="clear" w:color="auto" w:fill="auto"/>
            <w:noWrap/>
            <w:vAlign w:val="bottom"/>
            <w:hideMark/>
          </w:tcPr>
          <w:p w14:paraId="52377996"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70AD47" w:themeFill="accent6"/>
            <w:noWrap/>
            <w:vAlign w:val="bottom"/>
            <w:hideMark/>
          </w:tcPr>
          <w:p w14:paraId="35404104"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7D0B01E7"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tcPr>
          <w:p w14:paraId="2A54F7C0" w14:textId="77777777" w:rsidR="00781D1D" w:rsidRPr="002F62EB" w:rsidRDefault="00781D1D" w:rsidP="00781D1D">
            <w:pPr>
              <w:spacing w:after="0" w:line="240" w:lineRule="auto"/>
              <w:rPr>
                <w:rFonts w:ascii="Calibri" w:eastAsia="宋体" w:hAnsi="Calibri" w:cs="Calibri"/>
                <w:sz w:val="22"/>
                <w:lang w:eastAsia="zh-CN"/>
              </w:rPr>
            </w:pPr>
          </w:p>
        </w:tc>
      </w:tr>
      <w:tr w:rsidR="00781D1D" w:rsidRPr="002F62EB" w14:paraId="4815556B" w14:textId="77777777" w:rsidTr="002B7DB9">
        <w:trPr>
          <w:trHeight w:val="222"/>
        </w:trPr>
        <w:tc>
          <w:tcPr>
            <w:tcW w:w="228" w:type="dxa"/>
            <w:tcBorders>
              <w:top w:val="nil"/>
              <w:left w:val="single" w:sz="4" w:space="0" w:color="auto"/>
              <w:bottom w:val="single" w:sz="4" w:space="0" w:color="auto"/>
              <w:right w:val="single" w:sz="4" w:space="0" w:color="auto"/>
            </w:tcBorders>
            <w:shd w:val="clear" w:color="auto" w:fill="auto"/>
            <w:noWrap/>
            <w:vAlign w:val="bottom"/>
            <w:hideMark/>
          </w:tcPr>
          <w:p w14:paraId="64B9BDE0"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nil"/>
              <w:left w:val="nil"/>
              <w:bottom w:val="single" w:sz="4" w:space="0" w:color="auto"/>
              <w:right w:val="single" w:sz="4" w:space="0" w:color="auto"/>
            </w:tcBorders>
            <w:shd w:val="clear" w:color="auto" w:fill="auto"/>
            <w:noWrap/>
            <w:vAlign w:val="bottom"/>
            <w:hideMark/>
          </w:tcPr>
          <w:p w14:paraId="44B615D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nil"/>
              <w:left w:val="nil"/>
              <w:bottom w:val="single" w:sz="4" w:space="0" w:color="auto"/>
              <w:right w:val="single" w:sz="4" w:space="0" w:color="auto"/>
            </w:tcBorders>
            <w:shd w:val="clear" w:color="auto" w:fill="7030A0"/>
            <w:noWrap/>
            <w:vAlign w:val="bottom"/>
            <w:hideMark/>
          </w:tcPr>
          <w:p w14:paraId="187190CF" w14:textId="77777777" w:rsidR="00781D1D" w:rsidRPr="00781D1D" w:rsidRDefault="00781D1D" w:rsidP="00781D1D">
            <w:pPr>
              <w:spacing w:after="0" w:line="240" w:lineRule="auto"/>
              <w:rPr>
                <w:rFonts w:ascii="Calibri" w:eastAsia="宋体" w:hAnsi="Calibri" w:cs="Calibri"/>
                <w:color w:val="7030A0"/>
                <w:sz w:val="22"/>
                <w:lang w:eastAsia="zh-CN"/>
              </w:rPr>
            </w:pPr>
            <w:r w:rsidRPr="00781D1D">
              <w:rPr>
                <w:rFonts w:ascii="Calibri" w:eastAsia="宋体" w:hAnsi="Calibri" w:cs="Calibri"/>
                <w:color w:val="7030A0"/>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57CD20A7"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736A7D22"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nil"/>
              <w:left w:val="nil"/>
              <w:bottom w:val="single" w:sz="4" w:space="0" w:color="auto"/>
              <w:right w:val="single" w:sz="4" w:space="0" w:color="auto"/>
            </w:tcBorders>
            <w:shd w:val="clear" w:color="auto" w:fill="auto"/>
            <w:noWrap/>
            <w:vAlign w:val="bottom"/>
            <w:hideMark/>
          </w:tcPr>
          <w:p w14:paraId="574F72B8"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40" w:type="dxa"/>
            <w:tcBorders>
              <w:top w:val="nil"/>
              <w:left w:val="nil"/>
              <w:bottom w:val="single" w:sz="4" w:space="0" w:color="auto"/>
              <w:right w:val="single" w:sz="4" w:space="0" w:color="auto"/>
            </w:tcBorders>
            <w:shd w:val="clear" w:color="auto" w:fill="auto"/>
            <w:noWrap/>
            <w:vAlign w:val="bottom"/>
            <w:hideMark/>
          </w:tcPr>
          <w:p w14:paraId="1DF0CFF1"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6" w:type="dxa"/>
            <w:tcBorders>
              <w:top w:val="nil"/>
              <w:left w:val="nil"/>
              <w:bottom w:val="single" w:sz="4" w:space="0" w:color="auto"/>
              <w:right w:val="single" w:sz="4" w:space="0" w:color="auto"/>
            </w:tcBorders>
            <w:shd w:val="clear" w:color="auto" w:fill="7030A0"/>
            <w:noWrap/>
            <w:vAlign w:val="bottom"/>
            <w:hideMark/>
          </w:tcPr>
          <w:p w14:paraId="3A6614E3"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82" w:type="dxa"/>
            <w:tcBorders>
              <w:top w:val="nil"/>
              <w:left w:val="nil"/>
              <w:bottom w:val="single" w:sz="4" w:space="0" w:color="auto"/>
              <w:right w:val="single" w:sz="4" w:space="0" w:color="auto"/>
            </w:tcBorders>
            <w:shd w:val="clear" w:color="auto" w:fill="auto"/>
            <w:noWrap/>
            <w:vAlign w:val="bottom"/>
            <w:hideMark/>
          </w:tcPr>
          <w:p w14:paraId="793C151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nil"/>
              <w:left w:val="nil"/>
              <w:bottom w:val="single" w:sz="4" w:space="0" w:color="auto"/>
              <w:right w:val="single" w:sz="4" w:space="0" w:color="auto"/>
            </w:tcBorders>
            <w:shd w:val="clear" w:color="auto" w:fill="auto"/>
            <w:noWrap/>
            <w:vAlign w:val="bottom"/>
            <w:hideMark/>
          </w:tcPr>
          <w:p w14:paraId="1102F2C6"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nil"/>
              <w:left w:val="nil"/>
              <w:bottom w:val="single" w:sz="4" w:space="0" w:color="auto"/>
              <w:right w:val="single" w:sz="4" w:space="0" w:color="auto"/>
            </w:tcBorders>
            <w:shd w:val="clear" w:color="auto" w:fill="auto"/>
            <w:noWrap/>
            <w:vAlign w:val="bottom"/>
            <w:hideMark/>
          </w:tcPr>
          <w:p w14:paraId="39284583"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7030A0"/>
            <w:noWrap/>
            <w:vAlign w:val="bottom"/>
            <w:hideMark/>
          </w:tcPr>
          <w:p w14:paraId="58FF732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5AF27537"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tcPr>
          <w:p w14:paraId="2287A017" w14:textId="77777777" w:rsidR="00781D1D" w:rsidRPr="002F62EB" w:rsidRDefault="00781D1D" w:rsidP="00781D1D">
            <w:pPr>
              <w:spacing w:after="0" w:line="240" w:lineRule="auto"/>
              <w:rPr>
                <w:rFonts w:ascii="Calibri" w:eastAsia="宋体" w:hAnsi="Calibri" w:cs="Calibri"/>
                <w:sz w:val="22"/>
                <w:lang w:eastAsia="zh-CN"/>
              </w:rPr>
            </w:pPr>
          </w:p>
        </w:tc>
      </w:tr>
      <w:tr w:rsidR="00781D1D" w:rsidRPr="002F62EB" w14:paraId="75E7DF6E" w14:textId="77777777" w:rsidTr="002B7DB9">
        <w:trPr>
          <w:trHeight w:val="222"/>
        </w:trPr>
        <w:tc>
          <w:tcPr>
            <w:tcW w:w="228" w:type="dxa"/>
            <w:tcBorders>
              <w:top w:val="nil"/>
              <w:left w:val="single" w:sz="4" w:space="0" w:color="auto"/>
              <w:bottom w:val="single" w:sz="4" w:space="0" w:color="auto"/>
              <w:right w:val="single" w:sz="4" w:space="0" w:color="auto"/>
            </w:tcBorders>
            <w:shd w:val="clear" w:color="auto" w:fill="auto"/>
            <w:noWrap/>
            <w:vAlign w:val="bottom"/>
            <w:hideMark/>
          </w:tcPr>
          <w:p w14:paraId="757AB326"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nil"/>
              <w:left w:val="nil"/>
              <w:bottom w:val="single" w:sz="4" w:space="0" w:color="auto"/>
              <w:right w:val="single" w:sz="4" w:space="0" w:color="auto"/>
            </w:tcBorders>
            <w:shd w:val="clear" w:color="auto" w:fill="auto"/>
            <w:noWrap/>
            <w:vAlign w:val="bottom"/>
            <w:hideMark/>
          </w:tcPr>
          <w:p w14:paraId="7F37AB5E"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nil"/>
              <w:left w:val="nil"/>
              <w:bottom w:val="single" w:sz="4" w:space="0" w:color="auto"/>
              <w:right w:val="single" w:sz="4" w:space="0" w:color="auto"/>
            </w:tcBorders>
            <w:shd w:val="clear" w:color="auto" w:fill="92D050"/>
            <w:noWrap/>
            <w:vAlign w:val="bottom"/>
            <w:hideMark/>
          </w:tcPr>
          <w:p w14:paraId="15B62B03" w14:textId="77777777" w:rsidR="00781D1D" w:rsidRPr="00781D1D" w:rsidRDefault="00781D1D" w:rsidP="00781D1D">
            <w:pPr>
              <w:spacing w:after="0" w:line="240" w:lineRule="auto"/>
              <w:rPr>
                <w:rFonts w:ascii="Calibri" w:eastAsia="宋体" w:hAnsi="Calibri" w:cs="Calibri"/>
                <w:color w:val="7030A0"/>
                <w:sz w:val="22"/>
                <w:lang w:eastAsia="zh-CN"/>
              </w:rPr>
            </w:pPr>
            <w:r w:rsidRPr="00781D1D">
              <w:rPr>
                <w:rFonts w:ascii="Calibri" w:eastAsia="宋体" w:hAnsi="Calibri" w:cs="Calibri"/>
                <w:color w:val="7030A0"/>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089CE14B"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057BAD80"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nil"/>
              <w:left w:val="nil"/>
              <w:bottom w:val="single" w:sz="4" w:space="0" w:color="auto"/>
              <w:right w:val="single" w:sz="4" w:space="0" w:color="auto"/>
            </w:tcBorders>
            <w:shd w:val="clear" w:color="auto" w:fill="auto"/>
            <w:noWrap/>
            <w:vAlign w:val="bottom"/>
            <w:hideMark/>
          </w:tcPr>
          <w:p w14:paraId="74BBC444"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40" w:type="dxa"/>
            <w:tcBorders>
              <w:top w:val="nil"/>
              <w:left w:val="nil"/>
              <w:bottom w:val="single" w:sz="4" w:space="0" w:color="auto"/>
              <w:right w:val="single" w:sz="4" w:space="0" w:color="auto"/>
            </w:tcBorders>
            <w:shd w:val="clear" w:color="auto" w:fill="auto"/>
            <w:noWrap/>
            <w:vAlign w:val="bottom"/>
            <w:hideMark/>
          </w:tcPr>
          <w:p w14:paraId="62654A74"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6" w:type="dxa"/>
            <w:tcBorders>
              <w:top w:val="nil"/>
              <w:left w:val="nil"/>
              <w:bottom w:val="single" w:sz="4" w:space="0" w:color="auto"/>
              <w:right w:val="single" w:sz="4" w:space="0" w:color="auto"/>
            </w:tcBorders>
            <w:shd w:val="clear" w:color="auto" w:fill="70AD47" w:themeFill="accent6"/>
            <w:noWrap/>
            <w:vAlign w:val="bottom"/>
            <w:hideMark/>
          </w:tcPr>
          <w:p w14:paraId="62E637C1"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82" w:type="dxa"/>
            <w:tcBorders>
              <w:top w:val="nil"/>
              <w:left w:val="nil"/>
              <w:bottom w:val="single" w:sz="4" w:space="0" w:color="auto"/>
              <w:right w:val="single" w:sz="4" w:space="0" w:color="auto"/>
            </w:tcBorders>
            <w:shd w:val="clear" w:color="auto" w:fill="auto"/>
            <w:noWrap/>
            <w:vAlign w:val="bottom"/>
            <w:hideMark/>
          </w:tcPr>
          <w:p w14:paraId="34F5CB5E"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nil"/>
              <w:left w:val="nil"/>
              <w:bottom w:val="single" w:sz="4" w:space="0" w:color="auto"/>
              <w:right w:val="single" w:sz="4" w:space="0" w:color="auto"/>
            </w:tcBorders>
            <w:shd w:val="clear" w:color="auto" w:fill="auto"/>
            <w:noWrap/>
            <w:vAlign w:val="bottom"/>
            <w:hideMark/>
          </w:tcPr>
          <w:p w14:paraId="5487B056"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nil"/>
              <w:left w:val="nil"/>
              <w:bottom w:val="single" w:sz="4" w:space="0" w:color="auto"/>
              <w:right w:val="single" w:sz="4" w:space="0" w:color="auto"/>
            </w:tcBorders>
            <w:shd w:val="clear" w:color="auto" w:fill="auto"/>
            <w:noWrap/>
            <w:vAlign w:val="bottom"/>
            <w:hideMark/>
          </w:tcPr>
          <w:p w14:paraId="7484AF40"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70AD47" w:themeFill="accent6"/>
            <w:noWrap/>
            <w:vAlign w:val="bottom"/>
            <w:hideMark/>
          </w:tcPr>
          <w:p w14:paraId="21442C8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4F6DF244"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tcPr>
          <w:p w14:paraId="47F3FAC3" w14:textId="77777777" w:rsidR="00781D1D" w:rsidRPr="002F62EB" w:rsidRDefault="00781D1D" w:rsidP="00781D1D">
            <w:pPr>
              <w:spacing w:after="0" w:line="240" w:lineRule="auto"/>
              <w:rPr>
                <w:rFonts w:ascii="Calibri" w:eastAsia="宋体" w:hAnsi="Calibri" w:cs="Calibri"/>
                <w:sz w:val="22"/>
                <w:lang w:eastAsia="zh-CN"/>
              </w:rPr>
            </w:pPr>
          </w:p>
        </w:tc>
      </w:tr>
      <w:tr w:rsidR="00781D1D" w:rsidRPr="002F62EB" w14:paraId="5C922981" w14:textId="77777777" w:rsidTr="002B7DB9">
        <w:trPr>
          <w:trHeight w:val="222"/>
        </w:trPr>
        <w:tc>
          <w:tcPr>
            <w:tcW w:w="228" w:type="dxa"/>
            <w:tcBorders>
              <w:top w:val="nil"/>
              <w:left w:val="single" w:sz="4" w:space="0" w:color="auto"/>
              <w:bottom w:val="single" w:sz="4" w:space="0" w:color="auto"/>
              <w:right w:val="single" w:sz="4" w:space="0" w:color="auto"/>
            </w:tcBorders>
            <w:shd w:val="clear" w:color="auto" w:fill="auto"/>
            <w:noWrap/>
            <w:vAlign w:val="bottom"/>
            <w:hideMark/>
          </w:tcPr>
          <w:p w14:paraId="5B7381EF"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nil"/>
              <w:left w:val="nil"/>
              <w:bottom w:val="single" w:sz="4" w:space="0" w:color="auto"/>
              <w:right w:val="single" w:sz="4" w:space="0" w:color="auto"/>
            </w:tcBorders>
            <w:shd w:val="clear" w:color="auto" w:fill="auto"/>
            <w:noWrap/>
            <w:vAlign w:val="bottom"/>
            <w:hideMark/>
          </w:tcPr>
          <w:p w14:paraId="794C9B24"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nil"/>
              <w:left w:val="nil"/>
              <w:bottom w:val="single" w:sz="4" w:space="0" w:color="auto"/>
              <w:right w:val="single" w:sz="4" w:space="0" w:color="auto"/>
            </w:tcBorders>
            <w:shd w:val="clear" w:color="auto" w:fill="7030A0"/>
            <w:noWrap/>
            <w:vAlign w:val="bottom"/>
            <w:hideMark/>
          </w:tcPr>
          <w:p w14:paraId="0AE8B4CF" w14:textId="77777777" w:rsidR="00781D1D" w:rsidRPr="00781D1D" w:rsidRDefault="00781D1D" w:rsidP="00781D1D">
            <w:pPr>
              <w:spacing w:after="0" w:line="240" w:lineRule="auto"/>
              <w:rPr>
                <w:rFonts w:ascii="Calibri" w:eastAsia="宋体" w:hAnsi="Calibri" w:cs="Calibri"/>
                <w:color w:val="7030A0"/>
                <w:sz w:val="22"/>
                <w:lang w:eastAsia="zh-CN"/>
              </w:rPr>
            </w:pPr>
            <w:r w:rsidRPr="00781D1D">
              <w:rPr>
                <w:rFonts w:ascii="Calibri" w:eastAsia="宋体" w:hAnsi="Calibri" w:cs="Calibri"/>
                <w:color w:val="7030A0"/>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1C6D1F13"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214DE662"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nil"/>
              <w:left w:val="nil"/>
              <w:bottom w:val="single" w:sz="4" w:space="0" w:color="auto"/>
              <w:right w:val="single" w:sz="4" w:space="0" w:color="auto"/>
            </w:tcBorders>
            <w:shd w:val="clear" w:color="auto" w:fill="auto"/>
            <w:noWrap/>
            <w:vAlign w:val="bottom"/>
            <w:hideMark/>
          </w:tcPr>
          <w:p w14:paraId="448C0635"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40" w:type="dxa"/>
            <w:tcBorders>
              <w:top w:val="nil"/>
              <w:left w:val="nil"/>
              <w:bottom w:val="single" w:sz="4" w:space="0" w:color="auto"/>
              <w:right w:val="single" w:sz="4" w:space="0" w:color="auto"/>
            </w:tcBorders>
            <w:shd w:val="clear" w:color="auto" w:fill="auto"/>
            <w:noWrap/>
            <w:vAlign w:val="bottom"/>
            <w:hideMark/>
          </w:tcPr>
          <w:p w14:paraId="4AD6F978"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6" w:type="dxa"/>
            <w:tcBorders>
              <w:top w:val="nil"/>
              <w:left w:val="nil"/>
              <w:bottom w:val="single" w:sz="4" w:space="0" w:color="auto"/>
              <w:right w:val="single" w:sz="4" w:space="0" w:color="auto"/>
            </w:tcBorders>
            <w:shd w:val="clear" w:color="auto" w:fill="7030A0"/>
            <w:noWrap/>
            <w:vAlign w:val="bottom"/>
            <w:hideMark/>
          </w:tcPr>
          <w:p w14:paraId="342D3EBF"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82" w:type="dxa"/>
            <w:tcBorders>
              <w:top w:val="nil"/>
              <w:left w:val="nil"/>
              <w:bottom w:val="single" w:sz="4" w:space="0" w:color="auto"/>
              <w:right w:val="single" w:sz="4" w:space="0" w:color="auto"/>
            </w:tcBorders>
            <w:shd w:val="clear" w:color="auto" w:fill="auto"/>
            <w:noWrap/>
            <w:vAlign w:val="bottom"/>
            <w:hideMark/>
          </w:tcPr>
          <w:p w14:paraId="46CCEA2C"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nil"/>
              <w:left w:val="nil"/>
              <w:bottom w:val="single" w:sz="4" w:space="0" w:color="auto"/>
              <w:right w:val="single" w:sz="4" w:space="0" w:color="auto"/>
            </w:tcBorders>
            <w:shd w:val="clear" w:color="auto" w:fill="auto"/>
            <w:noWrap/>
            <w:vAlign w:val="bottom"/>
            <w:hideMark/>
          </w:tcPr>
          <w:p w14:paraId="3E406A15"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nil"/>
              <w:left w:val="nil"/>
              <w:bottom w:val="single" w:sz="4" w:space="0" w:color="auto"/>
              <w:right w:val="single" w:sz="4" w:space="0" w:color="auto"/>
            </w:tcBorders>
            <w:shd w:val="clear" w:color="auto" w:fill="auto"/>
            <w:noWrap/>
            <w:vAlign w:val="bottom"/>
            <w:hideMark/>
          </w:tcPr>
          <w:p w14:paraId="48328823"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7030A0"/>
            <w:noWrap/>
            <w:vAlign w:val="bottom"/>
            <w:hideMark/>
          </w:tcPr>
          <w:p w14:paraId="559D7EC1"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16149C5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tcPr>
          <w:p w14:paraId="2FBF64FE" w14:textId="77777777" w:rsidR="00781D1D" w:rsidRPr="002F62EB" w:rsidRDefault="00781D1D" w:rsidP="00781D1D">
            <w:pPr>
              <w:spacing w:after="0" w:line="240" w:lineRule="auto"/>
              <w:rPr>
                <w:rFonts w:ascii="Calibri" w:eastAsia="宋体" w:hAnsi="Calibri" w:cs="Calibri"/>
                <w:sz w:val="22"/>
                <w:lang w:eastAsia="zh-CN"/>
              </w:rPr>
            </w:pPr>
          </w:p>
        </w:tc>
      </w:tr>
      <w:tr w:rsidR="00781D1D" w:rsidRPr="002F62EB" w14:paraId="727BBD65" w14:textId="77777777" w:rsidTr="002B7DB9">
        <w:trPr>
          <w:trHeight w:val="222"/>
        </w:trPr>
        <w:tc>
          <w:tcPr>
            <w:tcW w:w="228" w:type="dxa"/>
            <w:tcBorders>
              <w:top w:val="nil"/>
              <w:left w:val="single" w:sz="4" w:space="0" w:color="auto"/>
              <w:bottom w:val="single" w:sz="4" w:space="0" w:color="auto"/>
              <w:right w:val="single" w:sz="4" w:space="0" w:color="auto"/>
            </w:tcBorders>
            <w:shd w:val="clear" w:color="auto" w:fill="auto"/>
            <w:noWrap/>
            <w:vAlign w:val="bottom"/>
            <w:hideMark/>
          </w:tcPr>
          <w:p w14:paraId="6E4F33C5"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nil"/>
              <w:left w:val="nil"/>
              <w:bottom w:val="single" w:sz="4" w:space="0" w:color="auto"/>
              <w:right w:val="single" w:sz="4" w:space="0" w:color="auto"/>
            </w:tcBorders>
            <w:shd w:val="clear" w:color="auto" w:fill="auto"/>
            <w:noWrap/>
            <w:vAlign w:val="bottom"/>
            <w:hideMark/>
          </w:tcPr>
          <w:p w14:paraId="6F81FAB5"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nil"/>
              <w:left w:val="nil"/>
              <w:bottom w:val="single" w:sz="4" w:space="0" w:color="auto"/>
              <w:right w:val="single" w:sz="4" w:space="0" w:color="auto"/>
            </w:tcBorders>
            <w:shd w:val="clear" w:color="auto" w:fill="92D050"/>
            <w:noWrap/>
            <w:vAlign w:val="bottom"/>
            <w:hideMark/>
          </w:tcPr>
          <w:p w14:paraId="687BF28E" w14:textId="77777777" w:rsidR="00781D1D" w:rsidRPr="00781D1D" w:rsidRDefault="00781D1D" w:rsidP="00781D1D">
            <w:pPr>
              <w:spacing w:after="0" w:line="240" w:lineRule="auto"/>
              <w:rPr>
                <w:rFonts w:ascii="Calibri" w:eastAsia="宋体" w:hAnsi="Calibri" w:cs="Calibri"/>
                <w:color w:val="7030A0"/>
                <w:sz w:val="22"/>
                <w:lang w:eastAsia="zh-CN"/>
              </w:rPr>
            </w:pPr>
            <w:r w:rsidRPr="00781D1D">
              <w:rPr>
                <w:rFonts w:ascii="Calibri" w:eastAsia="宋体" w:hAnsi="Calibri" w:cs="Calibri"/>
                <w:color w:val="7030A0"/>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761514B7"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21C8963C"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nil"/>
              <w:left w:val="nil"/>
              <w:bottom w:val="single" w:sz="4" w:space="0" w:color="auto"/>
              <w:right w:val="single" w:sz="4" w:space="0" w:color="auto"/>
            </w:tcBorders>
            <w:shd w:val="clear" w:color="auto" w:fill="auto"/>
            <w:noWrap/>
            <w:vAlign w:val="bottom"/>
            <w:hideMark/>
          </w:tcPr>
          <w:p w14:paraId="2738490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40" w:type="dxa"/>
            <w:tcBorders>
              <w:top w:val="nil"/>
              <w:left w:val="nil"/>
              <w:bottom w:val="single" w:sz="4" w:space="0" w:color="auto"/>
              <w:right w:val="single" w:sz="4" w:space="0" w:color="auto"/>
            </w:tcBorders>
            <w:shd w:val="clear" w:color="auto" w:fill="auto"/>
            <w:noWrap/>
            <w:vAlign w:val="bottom"/>
            <w:hideMark/>
          </w:tcPr>
          <w:p w14:paraId="3557359D"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6" w:type="dxa"/>
            <w:tcBorders>
              <w:top w:val="nil"/>
              <w:left w:val="nil"/>
              <w:bottom w:val="single" w:sz="4" w:space="0" w:color="auto"/>
              <w:right w:val="single" w:sz="4" w:space="0" w:color="auto"/>
            </w:tcBorders>
            <w:shd w:val="clear" w:color="auto" w:fill="70AD47" w:themeFill="accent6"/>
            <w:noWrap/>
            <w:vAlign w:val="bottom"/>
            <w:hideMark/>
          </w:tcPr>
          <w:p w14:paraId="6DB0A338"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82" w:type="dxa"/>
            <w:tcBorders>
              <w:top w:val="nil"/>
              <w:left w:val="nil"/>
              <w:bottom w:val="single" w:sz="4" w:space="0" w:color="auto"/>
              <w:right w:val="single" w:sz="4" w:space="0" w:color="auto"/>
            </w:tcBorders>
            <w:shd w:val="clear" w:color="auto" w:fill="auto"/>
            <w:noWrap/>
            <w:vAlign w:val="bottom"/>
            <w:hideMark/>
          </w:tcPr>
          <w:p w14:paraId="2C729DB8"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nil"/>
              <w:left w:val="nil"/>
              <w:bottom w:val="single" w:sz="4" w:space="0" w:color="auto"/>
              <w:right w:val="single" w:sz="4" w:space="0" w:color="auto"/>
            </w:tcBorders>
            <w:shd w:val="clear" w:color="auto" w:fill="auto"/>
            <w:noWrap/>
            <w:vAlign w:val="bottom"/>
            <w:hideMark/>
          </w:tcPr>
          <w:p w14:paraId="441977C8"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nil"/>
              <w:left w:val="nil"/>
              <w:bottom w:val="single" w:sz="4" w:space="0" w:color="auto"/>
              <w:right w:val="single" w:sz="4" w:space="0" w:color="auto"/>
            </w:tcBorders>
            <w:shd w:val="clear" w:color="auto" w:fill="auto"/>
            <w:noWrap/>
            <w:vAlign w:val="bottom"/>
            <w:hideMark/>
          </w:tcPr>
          <w:p w14:paraId="201508A1"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70AD47" w:themeFill="accent6"/>
            <w:noWrap/>
            <w:vAlign w:val="bottom"/>
            <w:hideMark/>
          </w:tcPr>
          <w:p w14:paraId="61F8BB37"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1E3305B3"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tcPr>
          <w:p w14:paraId="266E59E7" w14:textId="77777777" w:rsidR="00781D1D" w:rsidRPr="002F62EB" w:rsidRDefault="00781D1D" w:rsidP="00781D1D">
            <w:pPr>
              <w:spacing w:after="0" w:line="240" w:lineRule="auto"/>
              <w:rPr>
                <w:rFonts w:ascii="Calibri" w:eastAsia="宋体" w:hAnsi="Calibri" w:cs="Calibri"/>
                <w:sz w:val="22"/>
                <w:lang w:eastAsia="zh-CN"/>
              </w:rPr>
            </w:pPr>
          </w:p>
        </w:tc>
      </w:tr>
      <w:tr w:rsidR="00781D1D" w:rsidRPr="002F62EB" w14:paraId="788E3A56" w14:textId="77777777" w:rsidTr="002B7DB9">
        <w:trPr>
          <w:trHeight w:val="222"/>
        </w:trPr>
        <w:tc>
          <w:tcPr>
            <w:tcW w:w="228" w:type="dxa"/>
            <w:tcBorders>
              <w:top w:val="nil"/>
              <w:left w:val="single" w:sz="4" w:space="0" w:color="auto"/>
              <w:bottom w:val="single" w:sz="4" w:space="0" w:color="auto"/>
              <w:right w:val="single" w:sz="4" w:space="0" w:color="auto"/>
            </w:tcBorders>
            <w:shd w:val="clear" w:color="auto" w:fill="auto"/>
            <w:noWrap/>
            <w:vAlign w:val="bottom"/>
            <w:hideMark/>
          </w:tcPr>
          <w:p w14:paraId="101DBAAA"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nil"/>
              <w:left w:val="nil"/>
              <w:bottom w:val="single" w:sz="4" w:space="0" w:color="auto"/>
              <w:right w:val="single" w:sz="4" w:space="0" w:color="auto"/>
            </w:tcBorders>
            <w:shd w:val="clear" w:color="auto" w:fill="auto"/>
            <w:noWrap/>
            <w:vAlign w:val="bottom"/>
            <w:hideMark/>
          </w:tcPr>
          <w:p w14:paraId="5F8EBFAE"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2" w:type="dxa"/>
            <w:tcBorders>
              <w:top w:val="nil"/>
              <w:left w:val="nil"/>
              <w:bottom w:val="single" w:sz="4" w:space="0" w:color="auto"/>
              <w:right w:val="single" w:sz="4" w:space="0" w:color="auto"/>
            </w:tcBorders>
            <w:shd w:val="clear" w:color="auto" w:fill="7030A0"/>
            <w:noWrap/>
            <w:vAlign w:val="bottom"/>
            <w:hideMark/>
          </w:tcPr>
          <w:p w14:paraId="025C71B2" w14:textId="77777777" w:rsidR="00781D1D" w:rsidRPr="00781D1D" w:rsidRDefault="00781D1D" w:rsidP="00781D1D">
            <w:pPr>
              <w:spacing w:after="0" w:line="240" w:lineRule="auto"/>
              <w:rPr>
                <w:rFonts w:ascii="Calibri" w:eastAsia="宋体" w:hAnsi="Calibri" w:cs="Calibri"/>
                <w:color w:val="7030A0"/>
                <w:sz w:val="22"/>
                <w:lang w:eastAsia="zh-CN"/>
              </w:rPr>
            </w:pPr>
            <w:r w:rsidRPr="00781D1D">
              <w:rPr>
                <w:rFonts w:ascii="Calibri" w:eastAsia="宋体" w:hAnsi="Calibri" w:cs="Calibri"/>
                <w:color w:val="7030A0"/>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2F827A54" w14:textId="77777777" w:rsidR="00781D1D" w:rsidRPr="002F62EB" w:rsidRDefault="00781D1D" w:rsidP="00781D1D">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3B9BB8FE"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28" w:type="dxa"/>
            <w:tcBorders>
              <w:top w:val="nil"/>
              <w:left w:val="nil"/>
              <w:bottom w:val="single" w:sz="4" w:space="0" w:color="auto"/>
              <w:right w:val="single" w:sz="4" w:space="0" w:color="auto"/>
            </w:tcBorders>
            <w:shd w:val="clear" w:color="auto" w:fill="auto"/>
            <w:noWrap/>
            <w:vAlign w:val="bottom"/>
            <w:hideMark/>
          </w:tcPr>
          <w:p w14:paraId="6014B5E6"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40" w:type="dxa"/>
            <w:tcBorders>
              <w:top w:val="nil"/>
              <w:left w:val="nil"/>
              <w:bottom w:val="single" w:sz="4" w:space="0" w:color="auto"/>
              <w:right w:val="single" w:sz="4" w:space="0" w:color="auto"/>
            </w:tcBorders>
            <w:shd w:val="clear" w:color="auto" w:fill="auto"/>
            <w:noWrap/>
            <w:vAlign w:val="bottom"/>
            <w:hideMark/>
          </w:tcPr>
          <w:p w14:paraId="1593194A"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66" w:type="dxa"/>
            <w:tcBorders>
              <w:top w:val="nil"/>
              <w:left w:val="nil"/>
              <w:bottom w:val="single" w:sz="4" w:space="0" w:color="auto"/>
              <w:right w:val="single" w:sz="4" w:space="0" w:color="auto"/>
            </w:tcBorders>
            <w:shd w:val="clear" w:color="auto" w:fill="7030A0"/>
            <w:noWrap/>
            <w:vAlign w:val="bottom"/>
            <w:hideMark/>
          </w:tcPr>
          <w:p w14:paraId="473DF277"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82" w:type="dxa"/>
            <w:tcBorders>
              <w:top w:val="nil"/>
              <w:left w:val="nil"/>
              <w:bottom w:val="single" w:sz="4" w:space="0" w:color="auto"/>
              <w:right w:val="single" w:sz="4" w:space="0" w:color="auto"/>
            </w:tcBorders>
            <w:shd w:val="clear" w:color="auto" w:fill="auto"/>
            <w:noWrap/>
            <w:vAlign w:val="bottom"/>
            <w:hideMark/>
          </w:tcPr>
          <w:p w14:paraId="2E8B9D1E"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nil"/>
              <w:left w:val="nil"/>
              <w:bottom w:val="single" w:sz="4" w:space="0" w:color="auto"/>
              <w:right w:val="single" w:sz="4" w:space="0" w:color="auto"/>
            </w:tcBorders>
            <w:shd w:val="clear" w:color="auto" w:fill="auto"/>
            <w:noWrap/>
            <w:vAlign w:val="bottom"/>
            <w:hideMark/>
          </w:tcPr>
          <w:p w14:paraId="3D17523A"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1" w:type="dxa"/>
            <w:tcBorders>
              <w:top w:val="nil"/>
              <w:left w:val="nil"/>
              <w:bottom w:val="single" w:sz="4" w:space="0" w:color="auto"/>
              <w:right w:val="single" w:sz="4" w:space="0" w:color="auto"/>
            </w:tcBorders>
            <w:shd w:val="clear" w:color="auto" w:fill="auto"/>
            <w:noWrap/>
            <w:vAlign w:val="bottom"/>
            <w:hideMark/>
          </w:tcPr>
          <w:p w14:paraId="42BA5C1A"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7030A0"/>
            <w:noWrap/>
            <w:vAlign w:val="bottom"/>
            <w:hideMark/>
          </w:tcPr>
          <w:p w14:paraId="026C33E8"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14:paraId="0C0FF253" w14:textId="77777777" w:rsidR="00781D1D" w:rsidRPr="002F62EB" w:rsidRDefault="00781D1D" w:rsidP="00781D1D">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236" w:type="dxa"/>
            <w:tcBorders>
              <w:top w:val="nil"/>
              <w:left w:val="nil"/>
              <w:bottom w:val="single" w:sz="4" w:space="0" w:color="auto"/>
              <w:right w:val="single" w:sz="4" w:space="0" w:color="auto"/>
            </w:tcBorders>
          </w:tcPr>
          <w:p w14:paraId="5ACFFF9E" w14:textId="77777777" w:rsidR="00781D1D" w:rsidRPr="002F62EB" w:rsidRDefault="00781D1D" w:rsidP="00781D1D">
            <w:pPr>
              <w:spacing w:after="0" w:line="240" w:lineRule="auto"/>
              <w:rPr>
                <w:rFonts w:ascii="Calibri" w:eastAsia="宋体" w:hAnsi="Calibri" w:cs="Calibri"/>
                <w:sz w:val="22"/>
                <w:lang w:eastAsia="zh-CN"/>
              </w:rPr>
            </w:pPr>
          </w:p>
        </w:tc>
      </w:tr>
    </w:tbl>
    <w:p w14:paraId="32105CF5" w14:textId="77777777" w:rsidR="00784DA6" w:rsidRDefault="00784DA6" w:rsidP="00784DA6">
      <w:pPr>
        <w:jc w:val="both"/>
        <w:rPr>
          <w:lang w:eastAsia="zh-CN"/>
        </w:rPr>
      </w:pPr>
    </w:p>
    <w:p w14:paraId="38CAFA4C" w14:textId="77777777" w:rsidR="00784DA6" w:rsidRDefault="00784DA6" w:rsidP="00784DA6">
      <w:pPr>
        <w:jc w:val="both"/>
        <w:rPr>
          <w:lang w:eastAsia="zh-CN"/>
        </w:rPr>
      </w:pPr>
    </w:p>
    <w:p w14:paraId="5DF10089" w14:textId="77777777" w:rsidR="00784DA6" w:rsidRDefault="00784DA6" w:rsidP="00784DA6">
      <w:pPr>
        <w:rPr>
          <w:lang w:eastAsia="zh-CN"/>
        </w:rPr>
      </w:pPr>
    </w:p>
    <w:p w14:paraId="01AE7A30" w14:textId="67F5E374" w:rsidR="00784DA6" w:rsidRDefault="00784DA6" w:rsidP="00784DA6">
      <w:pPr>
        <w:jc w:val="both"/>
        <w:rPr>
          <w:lang w:eastAsia="zh-CN"/>
        </w:rPr>
      </w:pPr>
      <w:r>
        <w:rPr>
          <w:rFonts w:hint="eastAsia"/>
          <w:lang w:eastAsia="zh-CN"/>
        </w:rPr>
        <w:t xml:space="preserve">       </w:t>
      </w:r>
      <w:r w:rsidR="001534D3">
        <w:rPr>
          <w:rFonts w:hint="eastAsia"/>
          <w:lang w:eastAsia="zh-CN"/>
        </w:rPr>
        <w:t xml:space="preserve">  </w:t>
      </w:r>
    </w:p>
    <w:p w14:paraId="1D9244ED" w14:textId="70D602AE" w:rsidR="00784DA6" w:rsidRDefault="00781D1D" w:rsidP="00784DA6">
      <w:pPr>
        <w:rPr>
          <w:lang w:eastAsia="zh-CN"/>
        </w:rPr>
      </w:pPr>
      <w:r>
        <w:rPr>
          <w:rFonts w:hint="eastAsia"/>
          <w:lang w:eastAsia="zh-CN"/>
        </w:rPr>
        <w:t xml:space="preserve">          </w:t>
      </w:r>
    </w:p>
    <w:p w14:paraId="0F6B0880" w14:textId="77777777" w:rsidR="00784DA6" w:rsidRDefault="00784DA6" w:rsidP="00E43908">
      <w:pPr>
        <w:rPr>
          <w:lang w:eastAsia="zh-CN"/>
        </w:rPr>
      </w:pPr>
    </w:p>
    <w:p w14:paraId="1831DD29" w14:textId="6ADBBE0F" w:rsidR="00784DA6" w:rsidRDefault="00784DA6" w:rsidP="001534D3">
      <w:pPr>
        <w:rPr>
          <w:lang w:eastAsia="zh-CN"/>
        </w:rPr>
      </w:pPr>
    </w:p>
    <w:p w14:paraId="269E0F3A" w14:textId="77777777" w:rsidR="00781D1D" w:rsidRDefault="00781D1D" w:rsidP="00781D1D">
      <w:pPr>
        <w:rPr>
          <w:lang w:eastAsia="zh-CN"/>
        </w:rPr>
      </w:pPr>
    </w:p>
    <w:p w14:paraId="1B6CBF5E" w14:textId="77777777" w:rsidR="00781D1D" w:rsidRDefault="00781D1D" w:rsidP="00781D1D">
      <w:pPr>
        <w:rPr>
          <w:lang w:eastAsia="zh-CN"/>
        </w:rPr>
      </w:pPr>
    </w:p>
    <w:p w14:paraId="3E827748" w14:textId="05A71932" w:rsidR="00E43908" w:rsidRDefault="00784DA6" w:rsidP="002B7DB9">
      <w:pPr>
        <w:rPr>
          <w:lang w:eastAsia="zh-CN"/>
        </w:rPr>
      </w:pPr>
      <w:r>
        <w:rPr>
          <w:rFonts w:hint="eastAsia"/>
          <w:lang w:eastAsia="zh-CN"/>
        </w:rPr>
        <w:t xml:space="preserve">Fig. 1 </w:t>
      </w:r>
      <w:r w:rsidR="0081235D">
        <w:rPr>
          <w:lang w:eastAsia="zh-CN"/>
        </w:rPr>
        <w:t>UL DMRS</w:t>
      </w:r>
      <w:r w:rsidR="003A6F2F">
        <w:rPr>
          <w:rFonts w:hint="eastAsia"/>
          <w:lang w:eastAsia="zh-CN"/>
        </w:rPr>
        <w:t xml:space="preserve"> </w:t>
      </w:r>
      <w:r w:rsidR="0081235D">
        <w:rPr>
          <w:rFonts w:hint="eastAsia"/>
          <w:lang w:eastAsia="zh-CN"/>
        </w:rPr>
        <w:t>with 1+1+1 configuration</w:t>
      </w:r>
      <w:r w:rsidR="00781D1D">
        <w:rPr>
          <w:rFonts w:hint="eastAsia"/>
          <w:lang w:eastAsia="zh-CN"/>
        </w:rPr>
        <w:t xml:space="preserve"> (l0=3)</w:t>
      </w:r>
      <w:r w:rsidR="00E43908">
        <w:rPr>
          <w:rFonts w:hint="eastAsia"/>
          <w:lang w:eastAsia="zh-CN"/>
        </w:rPr>
        <w:t xml:space="preserve">   </w:t>
      </w:r>
      <w:r w:rsidR="000F242B">
        <w:rPr>
          <w:rFonts w:hint="eastAsia"/>
          <w:lang w:eastAsia="zh-CN"/>
        </w:rPr>
        <w:t xml:space="preserve">                   </w:t>
      </w:r>
      <w:r w:rsidR="00781D1D">
        <w:rPr>
          <w:rFonts w:hint="eastAsia"/>
          <w:lang w:eastAsia="zh-CN"/>
        </w:rPr>
        <w:t xml:space="preserve">  </w:t>
      </w:r>
      <w:r w:rsidR="00E43908">
        <w:rPr>
          <w:rFonts w:hint="eastAsia"/>
          <w:lang w:eastAsia="zh-CN"/>
        </w:rPr>
        <w:t xml:space="preserve">Fig. </w:t>
      </w:r>
      <w:r w:rsidR="00781D1D">
        <w:rPr>
          <w:rFonts w:hint="eastAsia"/>
          <w:lang w:eastAsia="zh-CN"/>
        </w:rPr>
        <w:t>2</w:t>
      </w:r>
      <w:r w:rsidR="00E43908">
        <w:rPr>
          <w:rFonts w:hint="eastAsia"/>
          <w:lang w:eastAsia="zh-CN"/>
        </w:rPr>
        <w:t xml:space="preserve"> </w:t>
      </w:r>
      <w:r w:rsidR="00E43908">
        <w:rPr>
          <w:lang w:eastAsia="zh-CN"/>
        </w:rPr>
        <w:t>UL DMRS</w:t>
      </w:r>
      <w:r w:rsidR="00E43908">
        <w:rPr>
          <w:rFonts w:hint="eastAsia"/>
          <w:lang w:eastAsia="zh-CN"/>
        </w:rPr>
        <w:t xml:space="preserve"> with 1+1+1 configuration</w:t>
      </w:r>
      <w:r w:rsidR="00781D1D">
        <w:rPr>
          <w:rFonts w:hint="eastAsia"/>
          <w:lang w:eastAsia="zh-CN"/>
        </w:rPr>
        <w:t xml:space="preserve"> (l0=2)</w:t>
      </w:r>
    </w:p>
    <w:p w14:paraId="5CF4A003" w14:textId="44710BD8" w:rsidR="00E43908" w:rsidRDefault="00784DA6" w:rsidP="00784DA6">
      <w:pPr>
        <w:jc w:val="both"/>
        <w:rPr>
          <w:lang w:eastAsia="zh-CN"/>
        </w:rPr>
      </w:pPr>
      <w:r>
        <w:rPr>
          <w:rFonts w:hint="eastAsia"/>
          <w:lang w:eastAsia="zh-CN"/>
        </w:rPr>
        <w:t>In timing-</w:t>
      </w:r>
      <w:r>
        <w:rPr>
          <w:lang w:eastAsia="zh-CN"/>
        </w:rPr>
        <w:t>varying</w:t>
      </w:r>
      <w:r>
        <w:rPr>
          <w:rFonts w:hint="eastAsia"/>
          <w:lang w:eastAsia="zh-CN"/>
        </w:rPr>
        <w:t xml:space="preserve"> channel</w:t>
      </w:r>
      <w:r w:rsidRPr="00744C97">
        <w:t xml:space="preserve"> </w:t>
      </w:r>
      <w:r>
        <w:t>as in the HST case, the accuracy of channel estimation depends on the number of DM-RS symbols distributed in the time domain</w:t>
      </w:r>
      <w:r>
        <w:rPr>
          <w:rFonts w:hint="eastAsia"/>
          <w:lang w:eastAsia="zh-CN"/>
        </w:rPr>
        <w:t xml:space="preserve">. </w:t>
      </w:r>
    </w:p>
    <w:p w14:paraId="1804ED59" w14:textId="0FDFD8AD" w:rsidR="001534D3" w:rsidRDefault="00E43908" w:rsidP="00784DA6">
      <w:pPr>
        <w:jc w:val="both"/>
        <w:rPr>
          <w:lang w:eastAsia="zh-CN"/>
        </w:rPr>
      </w:pPr>
      <w:r>
        <w:rPr>
          <w:rFonts w:hint="eastAsia"/>
          <w:lang w:eastAsia="zh-CN"/>
        </w:rPr>
        <w:t>As agreed, D</w:t>
      </w:r>
      <w:r w:rsidR="0094747D">
        <w:rPr>
          <w:rFonts w:hint="eastAsia"/>
          <w:lang w:eastAsia="zh-CN"/>
        </w:rPr>
        <w:t xml:space="preserve">MRS with 1+1+1 configuration is </w:t>
      </w:r>
      <w:r w:rsidR="0094747D">
        <w:rPr>
          <w:lang w:eastAsia="zh-CN"/>
        </w:rPr>
        <w:t>considered</w:t>
      </w:r>
      <w:r w:rsidR="0094747D">
        <w:rPr>
          <w:rFonts w:hint="eastAsia"/>
          <w:lang w:eastAsia="zh-CN"/>
        </w:rPr>
        <w:t xml:space="preserve"> for NR HST PUSCH performance with </w:t>
      </w:r>
      <w:r w:rsidR="001534D3">
        <w:rPr>
          <w:lang w:eastAsia="zh-CN"/>
        </w:rPr>
        <w:t>15 kHz</w:t>
      </w:r>
      <w:r w:rsidR="0094747D">
        <w:rPr>
          <w:rFonts w:hint="eastAsia"/>
          <w:lang w:eastAsia="zh-CN"/>
        </w:rPr>
        <w:t xml:space="preserve"> and </w:t>
      </w:r>
      <w:r w:rsidR="00204569">
        <w:rPr>
          <w:lang w:eastAsia="zh-CN"/>
        </w:rPr>
        <w:t>30 KHz</w:t>
      </w:r>
      <w:r w:rsidR="0094747D">
        <w:rPr>
          <w:rFonts w:hint="eastAsia"/>
          <w:lang w:eastAsia="zh-CN"/>
        </w:rPr>
        <w:t xml:space="preserve"> SCS for CP-OFDM and DFT-s-OFDM</w:t>
      </w:r>
      <w:r w:rsidR="001534D3">
        <w:rPr>
          <w:rFonts w:hint="eastAsia"/>
          <w:lang w:eastAsia="zh-CN"/>
        </w:rPr>
        <w:t xml:space="preserve">. Based on RAN1 spec, there are two positions of float loaded DMRS </w:t>
      </w:r>
      <w:r w:rsidR="00204569">
        <w:rPr>
          <w:rFonts w:hint="eastAsia"/>
          <w:lang w:eastAsia="zh-CN"/>
        </w:rPr>
        <w:t>as l0=2 or lo=3.</w:t>
      </w:r>
    </w:p>
    <w:p w14:paraId="3D3409D1" w14:textId="05B40ADB" w:rsidR="00CF3820" w:rsidRDefault="00CF3820" w:rsidP="00784DA6">
      <w:pPr>
        <w:jc w:val="both"/>
        <w:rPr>
          <w:lang w:eastAsia="zh-CN"/>
        </w:rPr>
      </w:pPr>
      <w:r>
        <w:rPr>
          <w:rFonts w:hint="eastAsia"/>
          <w:lang w:eastAsia="zh-CN"/>
        </w:rPr>
        <w:t xml:space="preserve">As indicated in Table1, we provide the DMRS Doppler tracking capability for different SCS </w:t>
      </w:r>
      <w:r w:rsidR="004E5D79">
        <w:rPr>
          <w:lang w:eastAsia="zh-CN"/>
        </w:rPr>
        <w:t>and DMRS</w:t>
      </w:r>
      <w:r w:rsidR="004E5D79">
        <w:rPr>
          <w:rFonts w:hint="eastAsia"/>
          <w:lang w:eastAsia="zh-CN"/>
        </w:rPr>
        <w:t xml:space="preserve"> </w:t>
      </w:r>
      <w:r w:rsidR="00204569">
        <w:rPr>
          <w:rFonts w:hint="eastAsia"/>
          <w:lang w:eastAsia="zh-CN"/>
        </w:rPr>
        <w:t xml:space="preserve">configuration under two different </w:t>
      </w:r>
      <w:r w:rsidR="00204569">
        <w:rPr>
          <w:lang w:eastAsia="zh-CN"/>
        </w:rPr>
        <w:t>position</w:t>
      </w:r>
      <w:r w:rsidR="00204569">
        <w:rPr>
          <w:rFonts w:hint="eastAsia"/>
          <w:lang w:eastAsia="zh-CN"/>
        </w:rPr>
        <w:t xml:space="preserve"> of float loaded DMRS</w:t>
      </w:r>
      <w:r w:rsidR="006D5648">
        <w:rPr>
          <w:rFonts w:hint="eastAsia"/>
          <w:lang w:eastAsia="zh-CN"/>
        </w:rPr>
        <w:t>.</w:t>
      </w:r>
    </w:p>
    <w:p w14:paraId="2B603735" w14:textId="278F6148" w:rsidR="003A6F2F" w:rsidRDefault="00CF3820" w:rsidP="003F331C">
      <w:pPr>
        <w:jc w:val="center"/>
        <w:rPr>
          <w:lang w:eastAsia="zh-CN"/>
        </w:rPr>
      </w:pPr>
      <w:r>
        <w:rPr>
          <w:rFonts w:hint="eastAsia"/>
          <w:lang w:eastAsia="zh-CN"/>
        </w:rPr>
        <w:t xml:space="preserve">Table 1, </w:t>
      </w:r>
      <w:r w:rsidR="003F331C">
        <w:rPr>
          <w:rFonts w:hint="eastAsia"/>
          <w:lang w:eastAsia="zh-CN"/>
        </w:rPr>
        <w:t>DMRS Doppler tracking capability</w:t>
      </w:r>
    </w:p>
    <w:tbl>
      <w:tblPr>
        <w:tblStyle w:val="TableGrid"/>
        <w:tblW w:w="0" w:type="auto"/>
        <w:jc w:val="center"/>
        <w:tblLook w:val="04A0" w:firstRow="1" w:lastRow="0" w:firstColumn="1" w:lastColumn="0" w:noHBand="0" w:noVBand="1"/>
      </w:tblPr>
      <w:tblGrid>
        <w:gridCol w:w="2552"/>
        <w:gridCol w:w="2361"/>
        <w:gridCol w:w="2190"/>
        <w:gridCol w:w="2473"/>
      </w:tblGrid>
      <w:tr w:rsidR="003F331C" w14:paraId="1A4731E0" w14:textId="77777777" w:rsidTr="003F331C">
        <w:trPr>
          <w:jc w:val="center"/>
        </w:trPr>
        <w:tc>
          <w:tcPr>
            <w:tcW w:w="2552" w:type="dxa"/>
          </w:tcPr>
          <w:p w14:paraId="185C139E" w14:textId="5F1E01B8" w:rsidR="003F331C" w:rsidRDefault="003F331C" w:rsidP="00350119">
            <w:pPr>
              <w:jc w:val="both"/>
              <w:rPr>
                <w:lang w:eastAsia="zh-CN"/>
              </w:rPr>
            </w:pPr>
            <w:r>
              <w:rPr>
                <w:rFonts w:hint="eastAsia"/>
                <w:lang w:eastAsia="zh-CN"/>
              </w:rPr>
              <w:t xml:space="preserve">DMRS configuration  </w:t>
            </w:r>
          </w:p>
        </w:tc>
        <w:tc>
          <w:tcPr>
            <w:tcW w:w="2361" w:type="dxa"/>
          </w:tcPr>
          <w:p w14:paraId="1F6943AE" w14:textId="5EB89D7A" w:rsidR="003F331C" w:rsidRDefault="003F331C" w:rsidP="00784DA6">
            <w:pPr>
              <w:jc w:val="both"/>
              <w:rPr>
                <w:lang w:eastAsia="zh-CN"/>
              </w:rPr>
            </w:pPr>
            <w:r>
              <w:rPr>
                <w:rFonts w:hint="eastAsia"/>
                <w:lang w:eastAsia="zh-CN"/>
              </w:rPr>
              <w:t>SCS (KHz)</w:t>
            </w:r>
          </w:p>
        </w:tc>
        <w:tc>
          <w:tcPr>
            <w:tcW w:w="2190" w:type="dxa"/>
          </w:tcPr>
          <w:p w14:paraId="486AC16E" w14:textId="1779345C" w:rsidR="003F331C" w:rsidRDefault="001534D3" w:rsidP="00350119">
            <w:pPr>
              <w:jc w:val="center"/>
              <w:rPr>
                <w:lang w:eastAsia="zh-CN"/>
              </w:rPr>
            </w:pPr>
            <w:r>
              <w:rPr>
                <w:rFonts w:hint="eastAsia"/>
                <w:lang w:eastAsia="zh-CN"/>
              </w:rPr>
              <w:t xml:space="preserve">Maximum </w:t>
            </w:r>
            <w:r w:rsidR="003F331C">
              <w:rPr>
                <w:rFonts w:hint="eastAsia"/>
                <w:lang w:eastAsia="zh-CN"/>
              </w:rPr>
              <w:t>Interval of RS</w:t>
            </w:r>
          </w:p>
        </w:tc>
        <w:tc>
          <w:tcPr>
            <w:tcW w:w="2473" w:type="dxa"/>
          </w:tcPr>
          <w:p w14:paraId="2456354B" w14:textId="597068A1" w:rsidR="003F331C" w:rsidRDefault="003F331C" w:rsidP="00350119">
            <w:pPr>
              <w:jc w:val="center"/>
              <w:rPr>
                <w:lang w:eastAsia="zh-CN"/>
              </w:rPr>
            </w:pPr>
            <w:r>
              <w:rPr>
                <w:lang w:eastAsia="zh-CN"/>
              </w:rPr>
              <w:t>Frequency</w:t>
            </w:r>
            <w:r>
              <w:rPr>
                <w:rFonts w:hint="eastAsia"/>
                <w:lang w:eastAsia="zh-CN"/>
              </w:rPr>
              <w:t xml:space="preserve"> Offset range</w:t>
            </w:r>
          </w:p>
        </w:tc>
      </w:tr>
      <w:tr w:rsidR="003F331C" w14:paraId="2A9A3816" w14:textId="77777777" w:rsidTr="003F331C">
        <w:trPr>
          <w:jc w:val="center"/>
        </w:trPr>
        <w:tc>
          <w:tcPr>
            <w:tcW w:w="2552" w:type="dxa"/>
          </w:tcPr>
          <w:p w14:paraId="7E70C139" w14:textId="2DE0C9DA" w:rsidR="003F331C" w:rsidRDefault="003F331C" w:rsidP="00784DA6">
            <w:pPr>
              <w:jc w:val="both"/>
              <w:rPr>
                <w:lang w:eastAsia="zh-CN"/>
              </w:rPr>
            </w:pPr>
            <w:r>
              <w:rPr>
                <w:rFonts w:hint="eastAsia"/>
                <w:lang w:eastAsia="zh-CN"/>
              </w:rPr>
              <w:t>NR 1+1+1 (3,7,11)</w:t>
            </w:r>
          </w:p>
        </w:tc>
        <w:tc>
          <w:tcPr>
            <w:tcW w:w="2361" w:type="dxa"/>
          </w:tcPr>
          <w:p w14:paraId="46B1AE94" w14:textId="716FCA73" w:rsidR="003F331C" w:rsidRDefault="003F331C" w:rsidP="00784DA6">
            <w:pPr>
              <w:jc w:val="both"/>
              <w:rPr>
                <w:lang w:eastAsia="zh-CN"/>
              </w:rPr>
            </w:pPr>
            <w:r>
              <w:rPr>
                <w:rFonts w:hint="eastAsia"/>
                <w:lang w:eastAsia="zh-CN"/>
              </w:rPr>
              <w:t>15</w:t>
            </w:r>
          </w:p>
        </w:tc>
        <w:tc>
          <w:tcPr>
            <w:tcW w:w="2190" w:type="dxa"/>
          </w:tcPr>
          <w:p w14:paraId="7E5A8F36" w14:textId="7E1A460B" w:rsidR="003F331C" w:rsidRDefault="003F331C" w:rsidP="00784DA6">
            <w:pPr>
              <w:jc w:val="both"/>
              <w:rPr>
                <w:lang w:eastAsia="zh-CN"/>
              </w:rPr>
            </w:pPr>
            <w:r>
              <w:rPr>
                <w:rFonts w:hint="eastAsia"/>
                <w:lang w:eastAsia="zh-CN"/>
              </w:rPr>
              <w:t>0.285ms</w:t>
            </w:r>
          </w:p>
        </w:tc>
        <w:tc>
          <w:tcPr>
            <w:tcW w:w="2473" w:type="dxa"/>
          </w:tcPr>
          <w:p w14:paraId="29833BCF" w14:textId="0BEF81FD" w:rsidR="003F331C" w:rsidRDefault="003F331C" w:rsidP="00784DA6">
            <w:pPr>
              <w:jc w:val="both"/>
              <w:rPr>
                <w:lang w:eastAsia="zh-CN"/>
              </w:rPr>
            </w:pPr>
            <w:r>
              <w:rPr>
                <w:rFonts w:hint="eastAsia"/>
                <w:lang w:eastAsia="zh-CN"/>
              </w:rPr>
              <w:t>+/- 1750Hz</w:t>
            </w:r>
          </w:p>
        </w:tc>
      </w:tr>
      <w:tr w:rsidR="003F331C" w14:paraId="7CBF69A4" w14:textId="77777777" w:rsidTr="003F331C">
        <w:trPr>
          <w:jc w:val="center"/>
        </w:trPr>
        <w:tc>
          <w:tcPr>
            <w:tcW w:w="2552" w:type="dxa"/>
          </w:tcPr>
          <w:p w14:paraId="33B200AA" w14:textId="2DBC86FE" w:rsidR="003F331C" w:rsidRDefault="003F331C" w:rsidP="00784DA6">
            <w:pPr>
              <w:jc w:val="both"/>
              <w:rPr>
                <w:lang w:eastAsia="zh-CN"/>
              </w:rPr>
            </w:pPr>
            <w:r>
              <w:rPr>
                <w:rFonts w:hint="eastAsia"/>
                <w:lang w:eastAsia="zh-CN"/>
              </w:rPr>
              <w:t>NR 1+1+1 (3,7,11)</w:t>
            </w:r>
          </w:p>
        </w:tc>
        <w:tc>
          <w:tcPr>
            <w:tcW w:w="2361" w:type="dxa"/>
          </w:tcPr>
          <w:p w14:paraId="4ED05745" w14:textId="561C0AC9" w:rsidR="003F331C" w:rsidRDefault="003F331C" w:rsidP="00784DA6">
            <w:pPr>
              <w:jc w:val="both"/>
              <w:rPr>
                <w:lang w:eastAsia="zh-CN"/>
              </w:rPr>
            </w:pPr>
            <w:r>
              <w:rPr>
                <w:rFonts w:hint="eastAsia"/>
                <w:lang w:eastAsia="zh-CN"/>
              </w:rPr>
              <w:t>30</w:t>
            </w:r>
          </w:p>
        </w:tc>
        <w:tc>
          <w:tcPr>
            <w:tcW w:w="2190" w:type="dxa"/>
          </w:tcPr>
          <w:p w14:paraId="568DB935" w14:textId="5CFE20EB" w:rsidR="003F331C" w:rsidRDefault="003F331C" w:rsidP="00784DA6">
            <w:pPr>
              <w:jc w:val="both"/>
              <w:rPr>
                <w:lang w:eastAsia="zh-CN"/>
              </w:rPr>
            </w:pPr>
            <w:r>
              <w:rPr>
                <w:rFonts w:hint="eastAsia"/>
                <w:lang w:eastAsia="zh-CN"/>
              </w:rPr>
              <w:t>0.1425ms</w:t>
            </w:r>
          </w:p>
        </w:tc>
        <w:tc>
          <w:tcPr>
            <w:tcW w:w="2473" w:type="dxa"/>
          </w:tcPr>
          <w:p w14:paraId="29B0BFEB" w14:textId="733515AE" w:rsidR="003F331C" w:rsidRDefault="003F331C" w:rsidP="00784DA6">
            <w:pPr>
              <w:jc w:val="both"/>
              <w:rPr>
                <w:lang w:eastAsia="zh-CN"/>
              </w:rPr>
            </w:pPr>
            <w:r>
              <w:rPr>
                <w:rFonts w:hint="eastAsia"/>
                <w:lang w:eastAsia="zh-CN"/>
              </w:rPr>
              <w:t>+/- 3500Hz</w:t>
            </w:r>
          </w:p>
        </w:tc>
      </w:tr>
      <w:tr w:rsidR="00E43908" w14:paraId="2232D4FA" w14:textId="77777777" w:rsidTr="003F331C">
        <w:trPr>
          <w:jc w:val="center"/>
        </w:trPr>
        <w:tc>
          <w:tcPr>
            <w:tcW w:w="2552" w:type="dxa"/>
          </w:tcPr>
          <w:p w14:paraId="2C8F035D" w14:textId="4F82C1E6" w:rsidR="00E43908" w:rsidRDefault="00E43908" w:rsidP="00784DA6">
            <w:pPr>
              <w:jc w:val="both"/>
              <w:rPr>
                <w:lang w:eastAsia="zh-CN"/>
              </w:rPr>
            </w:pPr>
            <w:r>
              <w:rPr>
                <w:rFonts w:hint="eastAsia"/>
                <w:lang w:eastAsia="zh-CN"/>
              </w:rPr>
              <w:t>NR 1+1+1 (2,7,11)</w:t>
            </w:r>
          </w:p>
        </w:tc>
        <w:tc>
          <w:tcPr>
            <w:tcW w:w="2361" w:type="dxa"/>
          </w:tcPr>
          <w:p w14:paraId="0580D71D" w14:textId="75AFB36A" w:rsidR="00E43908" w:rsidRDefault="00E43908" w:rsidP="00784DA6">
            <w:pPr>
              <w:jc w:val="both"/>
              <w:rPr>
                <w:lang w:eastAsia="zh-CN"/>
              </w:rPr>
            </w:pPr>
            <w:r>
              <w:rPr>
                <w:rFonts w:hint="eastAsia"/>
                <w:lang w:eastAsia="zh-CN"/>
              </w:rPr>
              <w:t>15</w:t>
            </w:r>
          </w:p>
        </w:tc>
        <w:tc>
          <w:tcPr>
            <w:tcW w:w="2190" w:type="dxa"/>
          </w:tcPr>
          <w:p w14:paraId="3AC91C39" w14:textId="6EC14A64" w:rsidR="00E43908" w:rsidRDefault="00204569" w:rsidP="00784DA6">
            <w:pPr>
              <w:jc w:val="both"/>
              <w:rPr>
                <w:lang w:eastAsia="zh-CN"/>
              </w:rPr>
            </w:pPr>
            <w:r>
              <w:rPr>
                <w:rFonts w:hint="eastAsia"/>
                <w:lang w:eastAsia="zh-CN"/>
              </w:rPr>
              <w:t>0.357ms</w:t>
            </w:r>
          </w:p>
        </w:tc>
        <w:tc>
          <w:tcPr>
            <w:tcW w:w="2473" w:type="dxa"/>
          </w:tcPr>
          <w:p w14:paraId="504C8262" w14:textId="14865DEF" w:rsidR="00E43908" w:rsidRDefault="00204569" w:rsidP="00784DA6">
            <w:pPr>
              <w:jc w:val="both"/>
              <w:rPr>
                <w:lang w:eastAsia="zh-CN"/>
              </w:rPr>
            </w:pPr>
            <w:r>
              <w:rPr>
                <w:rFonts w:hint="eastAsia"/>
                <w:lang w:eastAsia="zh-CN"/>
              </w:rPr>
              <w:t>+/- 1400Hz</w:t>
            </w:r>
          </w:p>
        </w:tc>
      </w:tr>
      <w:tr w:rsidR="00E43908" w14:paraId="3A8C67C8" w14:textId="77777777" w:rsidTr="003F331C">
        <w:trPr>
          <w:jc w:val="center"/>
        </w:trPr>
        <w:tc>
          <w:tcPr>
            <w:tcW w:w="2552" w:type="dxa"/>
          </w:tcPr>
          <w:p w14:paraId="343C0F64" w14:textId="17B5C9E0" w:rsidR="00E43908" w:rsidRDefault="00E43908" w:rsidP="00784DA6">
            <w:pPr>
              <w:jc w:val="both"/>
              <w:rPr>
                <w:lang w:eastAsia="zh-CN"/>
              </w:rPr>
            </w:pPr>
            <w:r>
              <w:rPr>
                <w:rFonts w:hint="eastAsia"/>
                <w:lang w:eastAsia="zh-CN"/>
              </w:rPr>
              <w:t>NR 1+1+1 (</w:t>
            </w:r>
            <w:r w:rsidR="001534D3">
              <w:rPr>
                <w:rFonts w:hint="eastAsia"/>
                <w:lang w:eastAsia="zh-CN"/>
              </w:rPr>
              <w:t>2</w:t>
            </w:r>
            <w:r>
              <w:rPr>
                <w:rFonts w:hint="eastAsia"/>
                <w:lang w:eastAsia="zh-CN"/>
              </w:rPr>
              <w:t>,</w:t>
            </w:r>
            <w:r w:rsidR="001534D3">
              <w:rPr>
                <w:rFonts w:hint="eastAsia"/>
                <w:lang w:eastAsia="zh-CN"/>
              </w:rPr>
              <w:t xml:space="preserve"> 7,11</w:t>
            </w:r>
            <w:r>
              <w:rPr>
                <w:rFonts w:hint="eastAsia"/>
                <w:lang w:eastAsia="zh-CN"/>
              </w:rPr>
              <w:t>)</w:t>
            </w:r>
          </w:p>
        </w:tc>
        <w:tc>
          <w:tcPr>
            <w:tcW w:w="2361" w:type="dxa"/>
          </w:tcPr>
          <w:p w14:paraId="7F2745A4" w14:textId="6EF79E02" w:rsidR="00E43908" w:rsidRDefault="001534D3" w:rsidP="00784DA6">
            <w:pPr>
              <w:jc w:val="both"/>
              <w:rPr>
                <w:lang w:eastAsia="zh-CN"/>
              </w:rPr>
            </w:pPr>
            <w:r>
              <w:rPr>
                <w:rFonts w:hint="eastAsia"/>
                <w:lang w:eastAsia="zh-CN"/>
              </w:rPr>
              <w:t>30</w:t>
            </w:r>
          </w:p>
        </w:tc>
        <w:tc>
          <w:tcPr>
            <w:tcW w:w="2190" w:type="dxa"/>
          </w:tcPr>
          <w:p w14:paraId="20A7AE60" w14:textId="2C2ECBBB" w:rsidR="00E43908" w:rsidRDefault="00204569" w:rsidP="00784DA6">
            <w:pPr>
              <w:jc w:val="both"/>
              <w:rPr>
                <w:lang w:eastAsia="zh-CN"/>
              </w:rPr>
            </w:pPr>
            <w:r>
              <w:rPr>
                <w:rFonts w:hint="eastAsia"/>
                <w:lang w:eastAsia="zh-CN"/>
              </w:rPr>
              <w:t>0.1786ms</w:t>
            </w:r>
          </w:p>
        </w:tc>
        <w:tc>
          <w:tcPr>
            <w:tcW w:w="2473" w:type="dxa"/>
          </w:tcPr>
          <w:p w14:paraId="5BD94DD9" w14:textId="013CBEBB" w:rsidR="00E43908" w:rsidRDefault="00204569" w:rsidP="00784DA6">
            <w:pPr>
              <w:jc w:val="both"/>
              <w:rPr>
                <w:lang w:eastAsia="zh-CN"/>
              </w:rPr>
            </w:pPr>
            <w:r>
              <w:rPr>
                <w:rFonts w:hint="eastAsia"/>
                <w:lang w:eastAsia="zh-CN"/>
              </w:rPr>
              <w:t>+/- 2800 Hz</w:t>
            </w:r>
          </w:p>
        </w:tc>
      </w:tr>
    </w:tbl>
    <w:p w14:paraId="42BDA430" w14:textId="77777777" w:rsidR="004E5D79" w:rsidRDefault="004E5D79" w:rsidP="004E5D79">
      <w:pPr>
        <w:jc w:val="both"/>
        <w:rPr>
          <w:lang w:eastAsia="zh-CN"/>
        </w:rPr>
      </w:pPr>
    </w:p>
    <w:p w14:paraId="31DCD11F" w14:textId="79FB8C68" w:rsidR="005E6918" w:rsidRPr="007135FE" w:rsidRDefault="005E6918" w:rsidP="005E6918">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Pr>
          <w:rFonts w:ascii="Arial" w:eastAsia="宋体" w:hAnsi="Arial" w:cs="Times New Roman"/>
          <w:sz w:val="36"/>
          <w:szCs w:val="20"/>
          <w:lang w:val="en-GB"/>
        </w:rPr>
        <w:tab/>
      </w:r>
      <w:r w:rsidR="00DE1D21">
        <w:rPr>
          <w:rFonts w:ascii="Arial" w:eastAsia="宋体" w:hAnsi="Arial" w:cs="Times New Roman" w:hint="eastAsia"/>
          <w:sz w:val="36"/>
          <w:szCs w:val="20"/>
          <w:lang w:val="en-GB" w:eastAsia="zh-CN"/>
        </w:rPr>
        <w:t>Simulation Results</w:t>
      </w:r>
    </w:p>
    <w:p w14:paraId="3F6B47A7" w14:textId="0109D9F7" w:rsidR="00B75C9B" w:rsidRDefault="00B75C9B" w:rsidP="0087410F">
      <w:pPr>
        <w:jc w:val="both"/>
        <w:rPr>
          <w:lang w:eastAsia="zh-CN"/>
        </w:rPr>
      </w:pPr>
      <w:r>
        <w:rPr>
          <w:rFonts w:hint="eastAsia"/>
          <w:lang w:eastAsia="zh-CN"/>
        </w:rPr>
        <w:t xml:space="preserve">In this </w:t>
      </w:r>
      <w:r>
        <w:rPr>
          <w:lang w:eastAsia="zh-CN"/>
        </w:rPr>
        <w:t>section</w:t>
      </w:r>
      <w:r>
        <w:rPr>
          <w:rFonts w:hint="eastAsia"/>
          <w:lang w:eastAsia="zh-CN"/>
        </w:rPr>
        <w:t xml:space="preserve">, the </w:t>
      </w:r>
      <w:r>
        <w:rPr>
          <w:lang w:eastAsia="zh-CN"/>
        </w:rPr>
        <w:t>initial</w:t>
      </w:r>
      <w:r>
        <w:rPr>
          <w:rFonts w:hint="eastAsia"/>
          <w:lang w:eastAsia="zh-CN"/>
        </w:rPr>
        <w:t xml:space="preserve"> s</w:t>
      </w:r>
      <w:r w:rsidR="0055740E">
        <w:rPr>
          <w:rFonts w:hint="eastAsia"/>
          <w:lang w:eastAsia="zh-CN"/>
        </w:rPr>
        <w:t xml:space="preserve">imulation results are provided for </w:t>
      </w:r>
    </w:p>
    <w:p w14:paraId="3750E4C0" w14:textId="73C892AF" w:rsidR="002951C3" w:rsidRPr="00A849F4" w:rsidRDefault="00A849F4" w:rsidP="00A849F4">
      <w:pPr>
        <w:jc w:val="center"/>
        <w:rPr>
          <w:lang w:eastAsia="zh-CN"/>
        </w:rPr>
      </w:pPr>
      <w:r>
        <w:rPr>
          <w:rFonts w:hint="eastAsia"/>
          <w:lang w:eastAsia="zh-CN"/>
        </w:rPr>
        <w:t>Table 2: Ideal results for NR HST PUSCH</w:t>
      </w:r>
      <w:r w:rsidR="00FD5364">
        <w:rPr>
          <w:rFonts w:hint="eastAsia"/>
          <w:lang w:eastAsia="zh-CN"/>
        </w:rPr>
        <w:t xml:space="preserve"> with CP-OFDM</w:t>
      </w:r>
    </w:p>
    <w:tbl>
      <w:tblPr>
        <w:tblStyle w:val="TableGrid"/>
        <w:tblW w:w="9553" w:type="dxa"/>
        <w:jc w:val="center"/>
        <w:tblLook w:val="04A0" w:firstRow="1" w:lastRow="0" w:firstColumn="1" w:lastColumn="0" w:noHBand="0" w:noVBand="1"/>
      </w:tblPr>
      <w:tblGrid>
        <w:gridCol w:w="1629"/>
        <w:gridCol w:w="1382"/>
        <w:gridCol w:w="1077"/>
        <w:gridCol w:w="2055"/>
        <w:gridCol w:w="1816"/>
        <w:gridCol w:w="1594"/>
      </w:tblGrid>
      <w:tr w:rsidR="00676AC5" w14:paraId="437EE83A" w14:textId="26503740" w:rsidTr="00676AC5">
        <w:trPr>
          <w:trHeight w:val="334"/>
          <w:jc w:val="center"/>
        </w:trPr>
        <w:tc>
          <w:tcPr>
            <w:tcW w:w="1629" w:type="dxa"/>
            <w:vAlign w:val="center"/>
          </w:tcPr>
          <w:p w14:paraId="36116FCC" w14:textId="579EE64C" w:rsidR="00FD5364" w:rsidRDefault="00FD5364" w:rsidP="002B7DB9">
            <w:pPr>
              <w:jc w:val="center"/>
              <w:rPr>
                <w:lang w:eastAsia="zh-CN"/>
              </w:rPr>
            </w:pPr>
            <w:r>
              <w:rPr>
                <w:rFonts w:hint="eastAsia"/>
                <w:lang w:eastAsia="zh-CN"/>
              </w:rPr>
              <w:t>SCS&amp;BW</w:t>
            </w:r>
          </w:p>
        </w:tc>
        <w:tc>
          <w:tcPr>
            <w:tcW w:w="1382" w:type="dxa"/>
            <w:vAlign w:val="center"/>
          </w:tcPr>
          <w:p w14:paraId="32528052" w14:textId="6930E1CF" w:rsidR="00FD5364" w:rsidRDefault="002B7DB9" w:rsidP="002B7DB9">
            <w:pPr>
              <w:jc w:val="center"/>
              <w:rPr>
                <w:lang w:eastAsia="zh-CN"/>
              </w:rPr>
            </w:pPr>
            <w:r>
              <w:rPr>
                <w:rFonts w:hint="eastAsia"/>
                <w:lang w:eastAsia="zh-CN"/>
              </w:rPr>
              <w:t>MCS</w:t>
            </w:r>
          </w:p>
        </w:tc>
        <w:tc>
          <w:tcPr>
            <w:tcW w:w="1077" w:type="dxa"/>
            <w:vAlign w:val="center"/>
          </w:tcPr>
          <w:p w14:paraId="1CFEC953" w14:textId="074B2EE2" w:rsidR="00FD5364" w:rsidRDefault="002B7DB9" w:rsidP="002B7DB9">
            <w:pPr>
              <w:jc w:val="center"/>
              <w:rPr>
                <w:lang w:eastAsia="zh-CN"/>
              </w:rPr>
            </w:pPr>
            <w:proofErr w:type="spellStart"/>
            <w:r>
              <w:rPr>
                <w:rFonts w:hint="eastAsia"/>
                <w:lang w:eastAsia="zh-CN"/>
              </w:rPr>
              <w:t>Tx,Rx</w:t>
            </w:r>
            <w:proofErr w:type="spellEnd"/>
          </w:p>
        </w:tc>
        <w:tc>
          <w:tcPr>
            <w:tcW w:w="2055" w:type="dxa"/>
            <w:vAlign w:val="center"/>
          </w:tcPr>
          <w:p w14:paraId="55FAB0DC" w14:textId="0A2A8A0D" w:rsidR="00FD5364" w:rsidRDefault="00FD5364" w:rsidP="002B7DB9">
            <w:pPr>
              <w:jc w:val="center"/>
              <w:rPr>
                <w:lang w:eastAsia="zh-CN"/>
              </w:rPr>
            </w:pPr>
            <w:r>
              <w:rPr>
                <w:rFonts w:hint="eastAsia"/>
                <w:lang w:eastAsia="zh-CN"/>
              </w:rPr>
              <w:t>DMRS configuration</w:t>
            </w:r>
          </w:p>
        </w:tc>
        <w:tc>
          <w:tcPr>
            <w:tcW w:w="1816" w:type="dxa"/>
            <w:vAlign w:val="center"/>
          </w:tcPr>
          <w:p w14:paraId="0D5FDA44" w14:textId="578F428F" w:rsidR="00FD5364" w:rsidRDefault="00FD5364" w:rsidP="002B7DB9">
            <w:pPr>
              <w:jc w:val="center"/>
              <w:rPr>
                <w:lang w:eastAsia="zh-CN"/>
              </w:rPr>
            </w:pPr>
            <w:r>
              <w:rPr>
                <w:rFonts w:hint="eastAsia"/>
                <w:lang w:eastAsia="zh-CN"/>
              </w:rPr>
              <w:t>Channel</w:t>
            </w:r>
          </w:p>
        </w:tc>
        <w:tc>
          <w:tcPr>
            <w:tcW w:w="1594" w:type="dxa"/>
            <w:vAlign w:val="center"/>
          </w:tcPr>
          <w:p w14:paraId="729AF960" w14:textId="5BB6F4DB" w:rsidR="00FD5364" w:rsidRDefault="00FD5364" w:rsidP="002B7DB9">
            <w:pPr>
              <w:jc w:val="center"/>
              <w:rPr>
                <w:lang w:eastAsia="zh-CN"/>
              </w:rPr>
            </w:pPr>
            <w:r>
              <w:rPr>
                <w:rFonts w:hint="eastAsia"/>
                <w:lang w:eastAsia="zh-CN"/>
              </w:rPr>
              <w:t>SNR (@70%)</w:t>
            </w:r>
          </w:p>
          <w:p w14:paraId="31451D39" w14:textId="0C705662" w:rsidR="00FD5364" w:rsidRDefault="00FD5364" w:rsidP="002B7DB9">
            <w:pPr>
              <w:jc w:val="center"/>
              <w:rPr>
                <w:lang w:eastAsia="zh-CN"/>
              </w:rPr>
            </w:pPr>
            <w:r>
              <w:rPr>
                <w:rFonts w:hint="eastAsia"/>
                <w:lang w:eastAsia="zh-CN"/>
              </w:rPr>
              <w:t>ideal</w:t>
            </w:r>
          </w:p>
        </w:tc>
      </w:tr>
      <w:tr w:rsidR="00676AC5" w14:paraId="12F80F37" w14:textId="11CA7776" w:rsidTr="00676AC5">
        <w:trPr>
          <w:trHeight w:val="334"/>
          <w:jc w:val="center"/>
        </w:trPr>
        <w:tc>
          <w:tcPr>
            <w:tcW w:w="1629" w:type="dxa"/>
            <w:vMerge w:val="restart"/>
            <w:vAlign w:val="center"/>
          </w:tcPr>
          <w:p w14:paraId="58A1EB02" w14:textId="624EB838" w:rsidR="002B7DB9" w:rsidRDefault="002B7DB9" w:rsidP="002B7DB9">
            <w:pPr>
              <w:jc w:val="center"/>
              <w:rPr>
                <w:lang w:eastAsia="zh-CN"/>
              </w:rPr>
            </w:pPr>
            <w:r>
              <w:rPr>
                <w:rFonts w:hint="eastAsia"/>
                <w:lang w:eastAsia="zh-CN"/>
              </w:rPr>
              <w:t>15KHz, 5MHz</w:t>
            </w:r>
          </w:p>
        </w:tc>
        <w:tc>
          <w:tcPr>
            <w:tcW w:w="1382" w:type="dxa"/>
            <w:vMerge w:val="restart"/>
            <w:vAlign w:val="center"/>
          </w:tcPr>
          <w:p w14:paraId="1A20E4C4" w14:textId="6445A8E4" w:rsidR="002B7DB9" w:rsidRDefault="002B7DB9" w:rsidP="002B7DB9">
            <w:pPr>
              <w:jc w:val="center"/>
              <w:rPr>
                <w:lang w:eastAsia="zh-CN"/>
              </w:rPr>
            </w:pPr>
            <w:r>
              <w:rPr>
                <w:rFonts w:hint="eastAsia"/>
                <w:lang w:eastAsia="zh-CN"/>
              </w:rPr>
              <w:t>2</w:t>
            </w:r>
          </w:p>
        </w:tc>
        <w:tc>
          <w:tcPr>
            <w:tcW w:w="1077" w:type="dxa"/>
            <w:vMerge w:val="restart"/>
            <w:vAlign w:val="center"/>
          </w:tcPr>
          <w:p w14:paraId="06DA9848" w14:textId="595CFC7A" w:rsidR="002B7DB9" w:rsidRDefault="002B7DB9" w:rsidP="002B7DB9">
            <w:pPr>
              <w:jc w:val="center"/>
              <w:rPr>
                <w:lang w:eastAsia="zh-CN"/>
              </w:rPr>
            </w:pPr>
            <w:r>
              <w:rPr>
                <w:rFonts w:hint="eastAsia"/>
                <w:lang w:eastAsia="zh-CN"/>
              </w:rPr>
              <w:t>1T2R</w:t>
            </w:r>
          </w:p>
        </w:tc>
        <w:tc>
          <w:tcPr>
            <w:tcW w:w="2055" w:type="dxa"/>
            <w:vAlign w:val="center"/>
          </w:tcPr>
          <w:p w14:paraId="56C17F92" w14:textId="2B17AA3A" w:rsidR="002B7DB9" w:rsidRDefault="002B7DB9" w:rsidP="002B7DB9">
            <w:pPr>
              <w:jc w:val="center"/>
              <w:rPr>
                <w:lang w:eastAsia="zh-CN"/>
              </w:rPr>
            </w:pPr>
            <w:r>
              <w:rPr>
                <w:rFonts w:hint="eastAsia"/>
                <w:lang w:eastAsia="zh-CN"/>
              </w:rPr>
              <w:t>1+1+1(3,7,11)</w:t>
            </w:r>
          </w:p>
        </w:tc>
        <w:tc>
          <w:tcPr>
            <w:tcW w:w="1816" w:type="dxa"/>
            <w:vAlign w:val="center"/>
          </w:tcPr>
          <w:p w14:paraId="5847E7B1" w14:textId="28EF0F84" w:rsidR="002B7DB9" w:rsidRDefault="002B7DB9" w:rsidP="002B7DB9">
            <w:pPr>
              <w:jc w:val="center"/>
              <w:rPr>
                <w:lang w:eastAsia="zh-CN"/>
              </w:rPr>
            </w:pPr>
            <w:r>
              <w:rPr>
                <w:rFonts w:hint="eastAsia"/>
                <w:lang w:eastAsia="zh-CN"/>
              </w:rPr>
              <w:t>AWGN 1150Hz</w:t>
            </w:r>
          </w:p>
        </w:tc>
        <w:tc>
          <w:tcPr>
            <w:tcW w:w="1594" w:type="dxa"/>
            <w:vAlign w:val="center"/>
          </w:tcPr>
          <w:p w14:paraId="59906178" w14:textId="47FA3FB8" w:rsidR="002B7DB9" w:rsidRDefault="00A2782B" w:rsidP="002B7DB9">
            <w:pPr>
              <w:jc w:val="center"/>
              <w:rPr>
                <w:lang w:eastAsia="zh-CN"/>
              </w:rPr>
            </w:pPr>
            <w:r>
              <w:rPr>
                <w:rFonts w:hint="eastAsia"/>
                <w:lang w:eastAsia="zh-CN"/>
              </w:rPr>
              <w:t>-0.506</w:t>
            </w:r>
          </w:p>
        </w:tc>
      </w:tr>
      <w:tr w:rsidR="00676AC5" w14:paraId="7035BE71" w14:textId="35002DEE" w:rsidTr="00676AC5">
        <w:trPr>
          <w:trHeight w:val="98"/>
          <w:jc w:val="center"/>
        </w:trPr>
        <w:tc>
          <w:tcPr>
            <w:tcW w:w="1629" w:type="dxa"/>
            <w:vMerge/>
            <w:vAlign w:val="center"/>
          </w:tcPr>
          <w:p w14:paraId="46342FBA" w14:textId="7A3F158D" w:rsidR="002B7DB9" w:rsidRDefault="002B7DB9" w:rsidP="002B7DB9">
            <w:pPr>
              <w:jc w:val="center"/>
              <w:rPr>
                <w:lang w:eastAsia="zh-CN"/>
              </w:rPr>
            </w:pPr>
          </w:p>
        </w:tc>
        <w:tc>
          <w:tcPr>
            <w:tcW w:w="1382" w:type="dxa"/>
            <w:vMerge/>
            <w:vAlign w:val="center"/>
          </w:tcPr>
          <w:p w14:paraId="2230DCA4" w14:textId="77777777" w:rsidR="002B7DB9" w:rsidRDefault="002B7DB9" w:rsidP="002B7DB9">
            <w:pPr>
              <w:jc w:val="center"/>
              <w:rPr>
                <w:lang w:eastAsia="zh-CN"/>
              </w:rPr>
            </w:pPr>
          </w:p>
        </w:tc>
        <w:tc>
          <w:tcPr>
            <w:tcW w:w="1077" w:type="dxa"/>
            <w:vMerge/>
            <w:vAlign w:val="center"/>
          </w:tcPr>
          <w:p w14:paraId="1A2EE3DF" w14:textId="77777777" w:rsidR="002B7DB9" w:rsidRDefault="002B7DB9" w:rsidP="002B7DB9">
            <w:pPr>
              <w:jc w:val="center"/>
              <w:rPr>
                <w:lang w:eastAsia="zh-CN"/>
              </w:rPr>
            </w:pPr>
          </w:p>
        </w:tc>
        <w:tc>
          <w:tcPr>
            <w:tcW w:w="2055" w:type="dxa"/>
            <w:vAlign w:val="center"/>
          </w:tcPr>
          <w:p w14:paraId="5B17D70C" w14:textId="5DFF4AEB" w:rsidR="002B7DB9" w:rsidRDefault="002B7DB9" w:rsidP="002B7DB9">
            <w:pPr>
              <w:jc w:val="center"/>
              <w:rPr>
                <w:lang w:eastAsia="zh-CN"/>
              </w:rPr>
            </w:pPr>
            <w:r>
              <w:rPr>
                <w:rFonts w:hint="eastAsia"/>
                <w:lang w:eastAsia="zh-CN"/>
              </w:rPr>
              <w:t>1+1+1(2,7,11)</w:t>
            </w:r>
          </w:p>
        </w:tc>
        <w:tc>
          <w:tcPr>
            <w:tcW w:w="1816" w:type="dxa"/>
            <w:vAlign w:val="center"/>
          </w:tcPr>
          <w:p w14:paraId="3CA1D774" w14:textId="5694A89B" w:rsidR="002B7DB9" w:rsidRDefault="00637E77" w:rsidP="002B7DB9">
            <w:pPr>
              <w:jc w:val="center"/>
              <w:rPr>
                <w:lang w:eastAsia="zh-CN"/>
              </w:rPr>
            </w:pPr>
            <w:r>
              <w:rPr>
                <w:rFonts w:hint="eastAsia"/>
                <w:lang w:eastAsia="zh-CN"/>
              </w:rPr>
              <w:t xml:space="preserve">AWGN </w:t>
            </w:r>
            <w:r w:rsidR="002B7DB9">
              <w:rPr>
                <w:rFonts w:hint="eastAsia"/>
                <w:lang w:eastAsia="zh-CN"/>
              </w:rPr>
              <w:t>1150Hz</w:t>
            </w:r>
          </w:p>
        </w:tc>
        <w:tc>
          <w:tcPr>
            <w:tcW w:w="1594" w:type="dxa"/>
            <w:vAlign w:val="center"/>
          </w:tcPr>
          <w:p w14:paraId="27D34CCB" w14:textId="666B5141" w:rsidR="002B7DB9" w:rsidRDefault="00A2782B" w:rsidP="002B7DB9">
            <w:pPr>
              <w:jc w:val="center"/>
              <w:rPr>
                <w:lang w:eastAsia="zh-CN"/>
              </w:rPr>
            </w:pPr>
            <w:r>
              <w:rPr>
                <w:rFonts w:hint="eastAsia"/>
                <w:lang w:eastAsia="zh-CN"/>
              </w:rPr>
              <w:t>-2.392</w:t>
            </w:r>
          </w:p>
        </w:tc>
      </w:tr>
      <w:tr w:rsidR="00676AC5" w14:paraId="5F9052B7" w14:textId="77777777" w:rsidTr="00676AC5">
        <w:trPr>
          <w:trHeight w:val="166"/>
          <w:jc w:val="center"/>
        </w:trPr>
        <w:tc>
          <w:tcPr>
            <w:tcW w:w="1629" w:type="dxa"/>
            <w:vMerge/>
            <w:vAlign w:val="center"/>
          </w:tcPr>
          <w:p w14:paraId="281C2BCF" w14:textId="33385526" w:rsidR="002B7DB9" w:rsidRDefault="002B7DB9" w:rsidP="002B7DB9">
            <w:pPr>
              <w:jc w:val="center"/>
              <w:rPr>
                <w:lang w:eastAsia="zh-CN"/>
              </w:rPr>
            </w:pPr>
          </w:p>
        </w:tc>
        <w:tc>
          <w:tcPr>
            <w:tcW w:w="1382" w:type="dxa"/>
            <w:vMerge/>
            <w:vAlign w:val="center"/>
          </w:tcPr>
          <w:p w14:paraId="11E34F9E" w14:textId="77777777" w:rsidR="002B7DB9" w:rsidRDefault="002B7DB9" w:rsidP="002B7DB9">
            <w:pPr>
              <w:jc w:val="center"/>
              <w:rPr>
                <w:lang w:eastAsia="zh-CN"/>
              </w:rPr>
            </w:pPr>
          </w:p>
        </w:tc>
        <w:tc>
          <w:tcPr>
            <w:tcW w:w="1077" w:type="dxa"/>
            <w:vMerge/>
            <w:vAlign w:val="center"/>
          </w:tcPr>
          <w:p w14:paraId="6014478B" w14:textId="77777777" w:rsidR="002B7DB9" w:rsidRDefault="002B7DB9" w:rsidP="002B7DB9">
            <w:pPr>
              <w:jc w:val="center"/>
              <w:rPr>
                <w:lang w:eastAsia="zh-CN"/>
              </w:rPr>
            </w:pPr>
          </w:p>
        </w:tc>
        <w:tc>
          <w:tcPr>
            <w:tcW w:w="2055" w:type="dxa"/>
            <w:vAlign w:val="center"/>
          </w:tcPr>
          <w:p w14:paraId="5BC960D1" w14:textId="3CE18890" w:rsidR="002B7DB9" w:rsidRDefault="00637E77" w:rsidP="002B7DB9">
            <w:pPr>
              <w:jc w:val="center"/>
              <w:rPr>
                <w:lang w:eastAsia="zh-CN"/>
              </w:rPr>
            </w:pPr>
            <w:r>
              <w:rPr>
                <w:rFonts w:hint="eastAsia"/>
                <w:lang w:eastAsia="zh-CN"/>
              </w:rPr>
              <w:t>1+1+1</w:t>
            </w:r>
            <w:r w:rsidR="002B7DB9">
              <w:rPr>
                <w:rFonts w:hint="eastAsia"/>
                <w:lang w:eastAsia="zh-CN"/>
              </w:rPr>
              <w:t>(3,7,11)</w:t>
            </w:r>
          </w:p>
        </w:tc>
        <w:tc>
          <w:tcPr>
            <w:tcW w:w="1816" w:type="dxa"/>
            <w:vAlign w:val="center"/>
          </w:tcPr>
          <w:p w14:paraId="579409BE" w14:textId="7BFB01D2" w:rsidR="002B7DB9" w:rsidRDefault="00637E77" w:rsidP="002B7DB9">
            <w:pPr>
              <w:jc w:val="center"/>
              <w:rPr>
                <w:lang w:eastAsia="zh-CN"/>
              </w:rPr>
            </w:pPr>
            <w:r>
              <w:rPr>
                <w:rFonts w:hint="eastAsia"/>
                <w:lang w:eastAsia="zh-CN"/>
              </w:rPr>
              <w:t>AWGN 134</w:t>
            </w:r>
            <w:r w:rsidR="002B7DB9">
              <w:rPr>
                <w:rFonts w:hint="eastAsia"/>
                <w:lang w:eastAsia="zh-CN"/>
              </w:rPr>
              <w:t>0Hz</w:t>
            </w:r>
          </w:p>
        </w:tc>
        <w:tc>
          <w:tcPr>
            <w:tcW w:w="1594" w:type="dxa"/>
            <w:vAlign w:val="center"/>
          </w:tcPr>
          <w:p w14:paraId="6546935D" w14:textId="3F7D0CA0" w:rsidR="002B7DB9" w:rsidRDefault="00A2782B" w:rsidP="002B7DB9">
            <w:pPr>
              <w:jc w:val="center"/>
              <w:rPr>
                <w:lang w:eastAsia="zh-CN"/>
              </w:rPr>
            </w:pPr>
            <w:r>
              <w:rPr>
                <w:rFonts w:hint="eastAsia"/>
                <w:lang w:eastAsia="zh-CN"/>
              </w:rPr>
              <w:t>-0.194</w:t>
            </w:r>
          </w:p>
        </w:tc>
      </w:tr>
      <w:tr w:rsidR="00676AC5" w14:paraId="682C7B12" w14:textId="77777777" w:rsidTr="00676AC5">
        <w:trPr>
          <w:trHeight w:val="166"/>
          <w:jc w:val="center"/>
        </w:trPr>
        <w:tc>
          <w:tcPr>
            <w:tcW w:w="1629" w:type="dxa"/>
            <w:vMerge/>
            <w:vAlign w:val="center"/>
          </w:tcPr>
          <w:p w14:paraId="32565581" w14:textId="77777777" w:rsidR="002B7DB9" w:rsidRDefault="002B7DB9" w:rsidP="002B7DB9">
            <w:pPr>
              <w:jc w:val="center"/>
              <w:rPr>
                <w:lang w:eastAsia="zh-CN"/>
              </w:rPr>
            </w:pPr>
          </w:p>
        </w:tc>
        <w:tc>
          <w:tcPr>
            <w:tcW w:w="1382" w:type="dxa"/>
            <w:vMerge/>
            <w:vAlign w:val="center"/>
          </w:tcPr>
          <w:p w14:paraId="2F0EE068" w14:textId="77777777" w:rsidR="002B7DB9" w:rsidRDefault="002B7DB9" w:rsidP="002B7DB9">
            <w:pPr>
              <w:jc w:val="center"/>
              <w:rPr>
                <w:lang w:eastAsia="zh-CN"/>
              </w:rPr>
            </w:pPr>
          </w:p>
        </w:tc>
        <w:tc>
          <w:tcPr>
            <w:tcW w:w="1077" w:type="dxa"/>
            <w:vMerge/>
            <w:vAlign w:val="center"/>
          </w:tcPr>
          <w:p w14:paraId="575E2B77" w14:textId="77777777" w:rsidR="002B7DB9" w:rsidRDefault="002B7DB9" w:rsidP="002B7DB9">
            <w:pPr>
              <w:jc w:val="center"/>
              <w:rPr>
                <w:lang w:eastAsia="zh-CN"/>
              </w:rPr>
            </w:pPr>
          </w:p>
        </w:tc>
        <w:tc>
          <w:tcPr>
            <w:tcW w:w="2055" w:type="dxa"/>
            <w:vAlign w:val="center"/>
          </w:tcPr>
          <w:p w14:paraId="351AFE52" w14:textId="666FB76C" w:rsidR="002B7DB9" w:rsidRDefault="002B7DB9" w:rsidP="002B7DB9">
            <w:pPr>
              <w:jc w:val="center"/>
              <w:rPr>
                <w:lang w:eastAsia="zh-CN"/>
              </w:rPr>
            </w:pPr>
            <w:r>
              <w:rPr>
                <w:rFonts w:hint="eastAsia"/>
                <w:lang w:eastAsia="zh-CN"/>
              </w:rPr>
              <w:t>1+1+1(2,7,11)</w:t>
            </w:r>
          </w:p>
        </w:tc>
        <w:tc>
          <w:tcPr>
            <w:tcW w:w="1816" w:type="dxa"/>
            <w:vAlign w:val="center"/>
          </w:tcPr>
          <w:p w14:paraId="679B5C10" w14:textId="354FEE12" w:rsidR="002B7DB9" w:rsidRDefault="00637E77" w:rsidP="002B7DB9">
            <w:pPr>
              <w:jc w:val="center"/>
              <w:rPr>
                <w:lang w:eastAsia="zh-CN"/>
              </w:rPr>
            </w:pPr>
            <w:r>
              <w:rPr>
                <w:rFonts w:hint="eastAsia"/>
                <w:lang w:eastAsia="zh-CN"/>
              </w:rPr>
              <w:t>AWGN  134</w:t>
            </w:r>
            <w:r w:rsidR="002B7DB9">
              <w:rPr>
                <w:rFonts w:hint="eastAsia"/>
                <w:lang w:eastAsia="zh-CN"/>
              </w:rPr>
              <w:t>0Hz</w:t>
            </w:r>
          </w:p>
        </w:tc>
        <w:tc>
          <w:tcPr>
            <w:tcW w:w="1594" w:type="dxa"/>
            <w:vAlign w:val="center"/>
          </w:tcPr>
          <w:p w14:paraId="4E27CE91" w14:textId="058EBB0E" w:rsidR="002B7DB9" w:rsidRDefault="00A2782B" w:rsidP="002B7DB9">
            <w:pPr>
              <w:jc w:val="center"/>
              <w:rPr>
                <w:lang w:eastAsia="zh-CN"/>
              </w:rPr>
            </w:pPr>
            <w:r>
              <w:rPr>
                <w:rFonts w:hint="eastAsia"/>
                <w:lang w:eastAsia="zh-CN"/>
              </w:rPr>
              <w:t>0.017</w:t>
            </w:r>
          </w:p>
        </w:tc>
      </w:tr>
      <w:tr w:rsidR="00676AC5" w14:paraId="3A783C32" w14:textId="77777777" w:rsidTr="00676AC5">
        <w:trPr>
          <w:trHeight w:val="166"/>
          <w:jc w:val="center"/>
        </w:trPr>
        <w:tc>
          <w:tcPr>
            <w:tcW w:w="1629" w:type="dxa"/>
            <w:vMerge w:val="restart"/>
            <w:vAlign w:val="center"/>
          </w:tcPr>
          <w:p w14:paraId="56B34388" w14:textId="5A2ED71E" w:rsidR="002B7DB9" w:rsidRDefault="002B7DB9" w:rsidP="002B7DB9">
            <w:pPr>
              <w:jc w:val="center"/>
              <w:rPr>
                <w:lang w:eastAsia="zh-CN"/>
              </w:rPr>
            </w:pPr>
            <w:r>
              <w:rPr>
                <w:rFonts w:hint="eastAsia"/>
                <w:lang w:eastAsia="zh-CN"/>
              </w:rPr>
              <w:t>15KHz, 20MHz</w:t>
            </w:r>
          </w:p>
        </w:tc>
        <w:tc>
          <w:tcPr>
            <w:tcW w:w="1382" w:type="dxa"/>
            <w:vMerge/>
            <w:vAlign w:val="center"/>
          </w:tcPr>
          <w:p w14:paraId="378B8044" w14:textId="77777777" w:rsidR="002B7DB9" w:rsidRDefault="002B7DB9" w:rsidP="002B7DB9">
            <w:pPr>
              <w:jc w:val="center"/>
              <w:rPr>
                <w:lang w:eastAsia="zh-CN"/>
              </w:rPr>
            </w:pPr>
          </w:p>
        </w:tc>
        <w:tc>
          <w:tcPr>
            <w:tcW w:w="1077" w:type="dxa"/>
            <w:vMerge/>
            <w:vAlign w:val="center"/>
          </w:tcPr>
          <w:p w14:paraId="387607D9" w14:textId="77777777" w:rsidR="002B7DB9" w:rsidRDefault="002B7DB9" w:rsidP="002B7DB9">
            <w:pPr>
              <w:jc w:val="center"/>
              <w:rPr>
                <w:lang w:eastAsia="zh-CN"/>
              </w:rPr>
            </w:pPr>
          </w:p>
        </w:tc>
        <w:tc>
          <w:tcPr>
            <w:tcW w:w="2055" w:type="dxa"/>
            <w:vAlign w:val="center"/>
          </w:tcPr>
          <w:p w14:paraId="36329146" w14:textId="17C5B4C8" w:rsidR="002B7DB9" w:rsidRDefault="002B7DB9" w:rsidP="002B7DB9">
            <w:pPr>
              <w:jc w:val="center"/>
              <w:rPr>
                <w:lang w:eastAsia="zh-CN"/>
              </w:rPr>
            </w:pPr>
            <w:r>
              <w:rPr>
                <w:rFonts w:hint="eastAsia"/>
                <w:lang w:eastAsia="zh-CN"/>
              </w:rPr>
              <w:t>1+1+1(3,7,11)</w:t>
            </w:r>
          </w:p>
        </w:tc>
        <w:tc>
          <w:tcPr>
            <w:tcW w:w="1816" w:type="dxa"/>
            <w:vAlign w:val="center"/>
          </w:tcPr>
          <w:p w14:paraId="4CFBEE3D" w14:textId="0DA4F95F" w:rsidR="002B7DB9" w:rsidRDefault="00637E77" w:rsidP="002B7DB9">
            <w:pPr>
              <w:jc w:val="center"/>
              <w:rPr>
                <w:lang w:eastAsia="zh-CN"/>
              </w:rPr>
            </w:pPr>
            <w:r>
              <w:rPr>
                <w:rFonts w:hint="eastAsia"/>
                <w:lang w:eastAsia="zh-CN"/>
              </w:rPr>
              <w:t>AWGN 115</w:t>
            </w:r>
            <w:r w:rsidR="002B7DB9">
              <w:rPr>
                <w:rFonts w:hint="eastAsia"/>
                <w:lang w:eastAsia="zh-CN"/>
              </w:rPr>
              <w:t>0Hz</w:t>
            </w:r>
          </w:p>
        </w:tc>
        <w:tc>
          <w:tcPr>
            <w:tcW w:w="1594" w:type="dxa"/>
            <w:vAlign w:val="center"/>
          </w:tcPr>
          <w:p w14:paraId="77EF82C2" w14:textId="4EC75075" w:rsidR="002B7DB9" w:rsidRDefault="00A2782B" w:rsidP="002B7DB9">
            <w:pPr>
              <w:jc w:val="center"/>
              <w:rPr>
                <w:lang w:eastAsia="zh-CN"/>
              </w:rPr>
            </w:pPr>
            <w:r>
              <w:rPr>
                <w:rFonts w:hint="eastAsia"/>
                <w:lang w:eastAsia="zh-CN"/>
              </w:rPr>
              <w:t>-5.790</w:t>
            </w:r>
          </w:p>
        </w:tc>
      </w:tr>
      <w:tr w:rsidR="00676AC5" w14:paraId="418B8248" w14:textId="77777777" w:rsidTr="00676AC5">
        <w:trPr>
          <w:trHeight w:val="166"/>
          <w:jc w:val="center"/>
        </w:trPr>
        <w:tc>
          <w:tcPr>
            <w:tcW w:w="1629" w:type="dxa"/>
            <w:vMerge/>
            <w:vAlign w:val="center"/>
          </w:tcPr>
          <w:p w14:paraId="21F94075" w14:textId="41DD19AD" w:rsidR="002B7DB9" w:rsidRDefault="002B7DB9" w:rsidP="002B7DB9">
            <w:pPr>
              <w:jc w:val="center"/>
              <w:rPr>
                <w:lang w:eastAsia="zh-CN"/>
              </w:rPr>
            </w:pPr>
          </w:p>
        </w:tc>
        <w:tc>
          <w:tcPr>
            <w:tcW w:w="1382" w:type="dxa"/>
            <w:vMerge/>
            <w:vAlign w:val="center"/>
          </w:tcPr>
          <w:p w14:paraId="722A7AC7" w14:textId="77777777" w:rsidR="002B7DB9" w:rsidRDefault="002B7DB9" w:rsidP="002B7DB9">
            <w:pPr>
              <w:jc w:val="center"/>
              <w:rPr>
                <w:lang w:eastAsia="zh-CN"/>
              </w:rPr>
            </w:pPr>
          </w:p>
        </w:tc>
        <w:tc>
          <w:tcPr>
            <w:tcW w:w="1077" w:type="dxa"/>
            <w:vMerge/>
            <w:vAlign w:val="center"/>
          </w:tcPr>
          <w:p w14:paraId="62B51FEC" w14:textId="77777777" w:rsidR="002B7DB9" w:rsidRDefault="002B7DB9" w:rsidP="002B7DB9">
            <w:pPr>
              <w:jc w:val="center"/>
              <w:rPr>
                <w:lang w:eastAsia="zh-CN"/>
              </w:rPr>
            </w:pPr>
          </w:p>
        </w:tc>
        <w:tc>
          <w:tcPr>
            <w:tcW w:w="2055" w:type="dxa"/>
            <w:vAlign w:val="center"/>
          </w:tcPr>
          <w:p w14:paraId="599695D9" w14:textId="3416697A" w:rsidR="002B7DB9" w:rsidRDefault="002B7DB9" w:rsidP="002B7DB9">
            <w:pPr>
              <w:jc w:val="center"/>
              <w:rPr>
                <w:lang w:eastAsia="zh-CN"/>
              </w:rPr>
            </w:pPr>
            <w:r>
              <w:rPr>
                <w:rFonts w:hint="eastAsia"/>
                <w:lang w:eastAsia="zh-CN"/>
              </w:rPr>
              <w:t>1+1+1(2,7,11)</w:t>
            </w:r>
          </w:p>
        </w:tc>
        <w:tc>
          <w:tcPr>
            <w:tcW w:w="1816" w:type="dxa"/>
            <w:vAlign w:val="center"/>
          </w:tcPr>
          <w:p w14:paraId="00FF7C01" w14:textId="638DD022" w:rsidR="002B7DB9" w:rsidRDefault="002B7DB9" w:rsidP="002B7DB9">
            <w:pPr>
              <w:jc w:val="center"/>
              <w:rPr>
                <w:lang w:eastAsia="zh-CN"/>
              </w:rPr>
            </w:pPr>
            <w:r>
              <w:rPr>
                <w:rFonts w:hint="eastAsia"/>
                <w:lang w:eastAsia="zh-CN"/>
              </w:rPr>
              <w:t>AWGN  1150Hz</w:t>
            </w:r>
          </w:p>
        </w:tc>
        <w:tc>
          <w:tcPr>
            <w:tcW w:w="1594" w:type="dxa"/>
            <w:vAlign w:val="center"/>
          </w:tcPr>
          <w:p w14:paraId="6444E17E" w14:textId="1442BC4B" w:rsidR="002B7DB9" w:rsidRDefault="00A2782B" w:rsidP="002B7DB9">
            <w:pPr>
              <w:jc w:val="center"/>
              <w:rPr>
                <w:lang w:eastAsia="zh-CN"/>
              </w:rPr>
            </w:pPr>
            <w:r>
              <w:rPr>
                <w:rFonts w:hint="eastAsia"/>
                <w:lang w:eastAsia="zh-CN"/>
              </w:rPr>
              <w:t>-5.770</w:t>
            </w:r>
          </w:p>
        </w:tc>
      </w:tr>
      <w:tr w:rsidR="00676AC5" w14:paraId="586316C6" w14:textId="77777777" w:rsidTr="00676AC5">
        <w:trPr>
          <w:trHeight w:val="166"/>
          <w:jc w:val="center"/>
        </w:trPr>
        <w:tc>
          <w:tcPr>
            <w:tcW w:w="1629" w:type="dxa"/>
            <w:vMerge/>
            <w:vAlign w:val="center"/>
          </w:tcPr>
          <w:p w14:paraId="720E120A" w14:textId="796AD094" w:rsidR="002B7DB9" w:rsidRDefault="002B7DB9" w:rsidP="002B7DB9">
            <w:pPr>
              <w:jc w:val="center"/>
              <w:rPr>
                <w:lang w:eastAsia="zh-CN"/>
              </w:rPr>
            </w:pPr>
          </w:p>
        </w:tc>
        <w:tc>
          <w:tcPr>
            <w:tcW w:w="1382" w:type="dxa"/>
            <w:vMerge/>
            <w:vAlign w:val="center"/>
          </w:tcPr>
          <w:p w14:paraId="78710340" w14:textId="77777777" w:rsidR="002B7DB9" w:rsidRDefault="002B7DB9" w:rsidP="002B7DB9">
            <w:pPr>
              <w:jc w:val="center"/>
              <w:rPr>
                <w:lang w:eastAsia="zh-CN"/>
              </w:rPr>
            </w:pPr>
          </w:p>
        </w:tc>
        <w:tc>
          <w:tcPr>
            <w:tcW w:w="1077" w:type="dxa"/>
            <w:vMerge/>
            <w:vAlign w:val="center"/>
          </w:tcPr>
          <w:p w14:paraId="65E54EBE" w14:textId="77777777" w:rsidR="002B7DB9" w:rsidRDefault="002B7DB9" w:rsidP="002B7DB9">
            <w:pPr>
              <w:jc w:val="center"/>
              <w:rPr>
                <w:lang w:eastAsia="zh-CN"/>
              </w:rPr>
            </w:pPr>
          </w:p>
        </w:tc>
        <w:tc>
          <w:tcPr>
            <w:tcW w:w="2055" w:type="dxa"/>
            <w:vAlign w:val="center"/>
          </w:tcPr>
          <w:p w14:paraId="20D7062A" w14:textId="1F06EAA1" w:rsidR="002B7DB9" w:rsidRDefault="002B7DB9" w:rsidP="002B7DB9">
            <w:pPr>
              <w:jc w:val="center"/>
              <w:rPr>
                <w:lang w:eastAsia="zh-CN"/>
              </w:rPr>
            </w:pPr>
            <w:r>
              <w:rPr>
                <w:rFonts w:hint="eastAsia"/>
                <w:lang w:eastAsia="zh-CN"/>
              </w:rPr>
              <w:t>1+1+1(3,7,11)</w:t>
            </w:r>
          </w:p>
        </w:tc>
        <w:tc>
          <w:tcPr>
            <w:tcW w:w="1816" w:type="dxa"/>
            <w:vAlign w:val="center"/>
          </w:tcPr>
          <w:p w14:paraId="74144EE6" w14:textId="6E989C3E" w:rsidR="002B7DB9" w:rsidRDefault="00637E77" w:rsidP="002B7DB9">
            <w:pPr>
              <w:jc w:val="center"/>
              <w:rPr>
                <w:lang w:eastAsia="zh-CN"/>
              </w:rPr>
            </w:pPr>
            <w:r>
              <w:rPr>
                <w:rFonts w:hint="eastAsia"/>
                <w:lang w:eastAsia="zh-CN"/>
              </w:rPr>
              <w:t>AWGN 134</w:t>
            </w:r>
            <w:r w:rsidR="002B7DB9">
              <w:rPr>
                <w:rFonts w:hint="eastAsia"/>
                <w:lang w:eastAsia="zh-CN"/>
              </w:rPr>
              <w:t>0Hz</w:t>
            </w:r>
          </w:p>
        </w:tc>
        <w:tc>
          <w:tcPr>
            <w:tcW w:w="1594" w:type="dxa"/>
            <w:vAlign w:val="center"/>
          </w:tcPr>
          <w:p w14:paraId="4A23BEFF" w14:textId="05E30EEB" w:rsidR="002B7DB9" w:rsidRDefault="00A2782B" w:rsidP="002B7DB9">
            <w:pPr>
              <w:jc w:val="center"/>
              <w:rPr>
                <w:lang w:eastAsia="zh-CN"/>
              </w:rPr>
            </w:pPr>
            <w:r>
              <w:rPr>
                <w:rFonts w:hint="eastAsia"/>
                <w:lang w:eastAsia="zh-CN"/>
              </w:rPr>
              <w:t>-4.986</w:t>
            </w:r>
          </w:p>
        </w:tc>
      </w:tr>
      <w:tr w:rsidR="00676AC5" w14:paraId="16955AE0" w14:textId="77777777" w:rsidTr="00676AC5">
        <w:trPr>
          <w:trHeight w:val="334"/>
          <w:jc w:val="center"/>
        </w:trPr>
        <w:tc>
          <w:tcPr>
            <w:tcW w:w="1629" w:type="dxa"/>
            <w:vMerge/>
            <w:vAlign w:val="center"/>
          </w:tcPr>
          <w:p w14:paraId="5748CC83" w14:textId="5675FE3C" w:rsidR="002B7DB9" w:rsidRDefault="002B7DB9" w:rsidP="002B7DB9">
            <w:pPr>
              <w:jc w:val="center"/>
              <w:rPr>
                <w:lang w:eastAsia="zh-CN"/>
              </w:rPr>
            </w:pPr>
          </w:p>
        </w:tc>
        <w:tc>
          <w:tcPr>
            <w:tcW w:w="1382" w:type="dxa"/>
            <w:vMerge/>
            <w:vAlign w:val="center"/>
          </w:tcPr>
          <w:p w14:paraId="09257019" w14:textId="77777777" w:rsidR="002B7DB9" w:rsidRDefault="002B7DB9" w:rsidP="002B7DB9">
            <w:pPr>
              <w:jc w:val="center"/>
              <w:rPr>
                <w:lang w:eastAsia="zh-CN"/>
              </w:rPr>
            </w:pPr>
          </w:p>
        </w:tc>
        <w:tc>
          <w:tcPr>
            <w:tcW w:w="1077" w:type="dxa"/>
            <w:vMerge/>
            <w:vAlign w:val="center"/>
          </w:tcPr>
          <w:p w14:paraId="1C6C9063" w14:textId="77777777" w:rsidR="002B7DB9" w:rsidRDefault="002B7DB9" w:rsidP="002B7DB9">
            <w:pPr>
              <w:jc w:val="center"/>
              <w:rPr>
                <w:lang w:eastAsia="zh-CN"/>
              </w:rPr>
            </w:pPr>
          </w:p>
        </w:tc>
        <w:tc>
          <w:tcPr>
            <w:tcW w:w="2055" w:type="dxa"/>
            <w:vAlign w:val="center"/>
          </w:tcPr>
          <w:p w14:paraId="1EDAA585" w14:textId="55C530A8" w:rsidR="002B7DB9" w:rsidRDefault="002B7DB9" w:rsidP="002B7DB9">
            <w:pPr>
              <w:jc w:val="center"/>
              <w:rPr>
                <w:lang w:eastAsia="zh-CN"/>
              </w:rPr>
            </w:pPr>
            <w:r>
              <w:rPr>
                <w:rFonts w:hint="eastAsia"/>
                <w:lang w:eastAsia="zh-CN"/>
              </w:rPr>
              <w:t>1+1+1(2,7,11)</w:t>
            </w:r>
          </w:p>
        </w:tc>
        <w:tc>
          <w:tcPr>
            <w:tcW w:w="1816" w:type="dxa"/>
            <w:vAlign w:val="center"/>
          </w:tcPr>
          <w:p w14:paraId="450C9052" w14:textId="21682A71" w:rsidR="002B7DB9" w:rsidRDefault="00637E77" w:rsidP="002B7DB9">
            <w:pPr>
              <w:jc w:val="center"/>
              <w:rPr>
                <w:lang w:eastAsia="zh-CN"/>
              </w:rPr>
            </w:pPr>
            <w:r>
              <w:rPr>
                <w:rFonts w:hint="eastAsia"/>
                <w:lang w:eastAsia="zh-CN"/>
              </w:rPr>
              <w:t>AWGN  134</w:t>
            </w:r>
            <w:r w:rsidR="002B7DB9">
              <w:rPr>
                <w:rFonts w:hint="eastAsia"/>
                <w:lang w:eastAsia="zh-CN"/>
              </w:rPr>
              <w:t>0Hz</w:t>
            </w:r>
          </w:p>
        </w:tc>
        <w:tc>
          <w:tcPr>
            <w:tcW w:w="1594" w:type="dxa"/>
            <w:vAlign w:val="center"/>
          </w:tcPr>
          <w:p w14:paraId="0E096BB0" w14:textId="77A01068" w:rsidR="002B7DB9" w:rsidRDefault="00A2782B" w:rsidP="002B7DB9">
            <w:pPr>
              <w:jc w:val="center"/>
              <w:rPr>
                <w:lang w:eastAsia="zh-CN"/>
              </w:rPr>
            </w:pPr>
            <w:r>
              <w:rPr>
                <w:rFonts w:hint="eastAsia"/>
                <w:lang w:eastAsia="zh-CN"/>
              </w:rPr>
              <w:t>-5.357</w:t>
            </w:r>
          </w:p>
        </w:tc>
      </w:tr>
      <w:tr w:rsidR="00A2782B" w14:paraId="7D0EA0AB" w14:textId="77777777" w:rsidTr="00132402">
        <w:trPr>
          <w:trHeight w:val="98"/>
          <w:jc w:val="center"/>
        </w:trPr>
        <w:tc>
          <w:tcPr>
            <w:tcW w:w="1629" w:type="dxa"/>
            <w:vMerge w:val="restart"/>
            <w:vAlign w:val="center"/>
          </w:tcPr>
          <w:p w14:paraId="7BF02C6F" w14:textId="3044DC6B" w:rsidR="00A2782B" w:rsidRDefault="00A2782B" w:rsidP="002B7DB9">
            <w:pPr>
              <w:jc w:val="center"/>
              <w:rPr>
                <w:lang w:eastAsia="zh-CN"/>
              </w:rPr>
            </w:pPr>
            <w:r>
              <w:rPr>
                <w:rFonts w:hint="eastAsia"/>
                <w:lang w:eastAsia="zh-CN"/>
              </w:rPr>
              <w:t>30KHz, 10MHz</w:t>
            </w:r>
          </w:p>
        </w:tc>
        <w:tc>
          <w:tcPr>
            <w:tcW w:w="1382" w:type="dxa"/>
            <w:vMerge/>
            <w:vAlign w:val="center"/>
          </w:tcPr>
          <w:p w14:paraId="44FCA406" w14:textId="77777777" w:rsidR="00A2782B" w:rsidRDefault="00A2782B" w:rsidP="002B7DB9">
            <w:pPr>
              <w:jc w:val="center"/>
              <w:rPr>
                <w:lang w:eastAsia="zh-CN"/>
              </w:rPr>
            </w:pPr>
          </w:p>
        </w:tc>
        <w:tc>
          <w:tcPr>
            <w:tcW w:w="1077" w:type="dxa"/>
            <w:vMerge/>
            <w:vAlign w:val="center"/>
          </w:tcPr>
          <w:p w14:paraId="72AE0DF6" w14:textId="77777777" w:rsidR="00A2782B" w:rsidRDefault="00A2782B" w:rsidP="002B7DB9">
            <w:pPr>
              <w:jc w:val="center"/>
              <w:rPr>
                <w:lang w:eastAsia="zh-CN"/>
              </w:rPr>
            </w:pPr>
          </w:p>
        </w:tc>
        <w:tc>
          <w:tcPr>
            <w:tcW w:w="2055" w:type="dxa"/>
            <w:vAlign w:val="center"/>
          </w:tcPr>
          <w:p w14:paraId="47E5947C" w14:textId="1F102154" w:rsidR="00A2782B" w:rsidRDefault="00A2782B" w:rsidP="002B7DB9">
            <w:pPr>
              <w:jc w:val="center"/>
              <w:rPr>
                <w:lang w:eastAsia="zh-CN"/>
              </w:rPr>
            </w:pPr>
            <w:r>
              <w:rPr>
                <w:rFonts w:hint="eastAsia"/>
                <w:lang w:eastAsia="zh-CN"/>
              </w:rPr>
              <w:t>1+1+1(3,7,11)</w:t>
            </w:r>
          </w:p>
        </w:tc>
        <w:tc>
          <w:tcPr>
            <w:tcW w:w="1816" w:type="dxa"/>
            <w:vAlign w:val="center"/>
          </w:tcPr>
          <w:p w14:paraId="4D7E441E" w14:textId="706BC245" w:rsidR="00A2782B" w:rsidRDefault="00A2782B" w:rsidP="002B7DB9">
            <w:pPr>
              <w:jc w:val="center"/>
              <w:rPr>
                <w:lang w:eastAsia="zh-CN"/>
              </w:rPr>
            </w:pPr>
            <w:r>
              <w:rPr>
                <w:rFonts w:hint="eastAsia"/>
                <w:lang w:eastAsia="zh-CN"/>
              </w:rPr>
              <w:t>AWGN 2000Hz</w:t>
            </w:r>
          </w:p>
        </w:tc>
        <w:tc>
          <w:tcPr>
            <w:tcW w:w="1594" w:type="dxa"/>
          </w:tcPr>
          <w:p w14:paraId="00082265" w14:textId="0B45F7B2" w:rsidR="00A2782B" w:rsidRDefault="00A2782B" w:rsidP="002B7DB9">
            <w:pPr>
              <w:jc w:val="center"/>
              <w:rPr>
                <w:lang w:eastAsia="zh-CN"/>
              </w:rPr>
            </w:pPr>
            <w:r w:rsidRPr="007B354F">
              <w:t xml:space="preserve">-4.986 </w:t>
            </w:r>
          </w:p>
        </w:tc>
      </w:tr>
      <w:tr w:rsidR="00A2782B" w14:paraId="222DE6AC" w14:textId="77777777" w:rsidTr="00132402">
        <w:trPr>
          <w:trHeight w:val="98"/>
          <w:jc w:val="center"/>
        </w:trPr>
        <w:tc>
          <w:tcPr>
            <w:tcW w:w="1629" w:type="dxa"/>
            <w:vMerge/>
            <w:vAlign w:val="center"/>
          </w:tcPr>
          <w:p w14:paraId="4D985C85" w14:textId="77777777" w:rsidR="00A2782B" w:rsidRDefault="00A2782B" w:rsidP="002B7DB9">
            <w:pPr>
              <w:jc w:val="center"/>
              <w:rPr>
                <w:lang w:eastAsia="zh-CN"/>
              </w:rPr>
            </w:pPr>
          </w:p>
        </w:tc>
        <w:tc>
          <w:tcPr>
            <w:tcW w:w="1382" w:type="dxa"/>
            <w:vMerge/>
            <w:vAlign w:val="center"/>
          </w:tcPr>
          <w:p w14:paraId="0547D221" w14:textId="77777777" w:rsidR="00A2782B" w:rsidRDefault="00A2782B" w:rsidP="002B7DB9">
            <w:pPr>
              <w:jc w:val="center"/>
              <w:rPr>
                <w:lang w:eastAsia="zh-CN"/>
              </w:rPr>
            </w:pPr>
          </w:p>
        </w:tc>
        <w:tc>
          <w:tcPr>
            <w:tcW w:w="1077" w:type="dxa"/>
            <w:vMerge/>
            <w:vAlign w:val="center"/>
          </w:tcPr>
          <w:p w14:paraId="1DAE8F0D" w14:textId="77777777" w:rsidR="00A2782B" w:rsidRDefault="00A2782B" w:rsidP="002B7DB9">
            <w:pPr>
              <w:jc w:val="center"/>
              <w:rPr>
                <w:lang w:eastAsia="zh-CN"/>
              </w:rPr>
            </w:pPr>
          </w:p>
        </w:tc>
        <w:tc>
          <w:tcPr>
            <w:tcW w:w="2055" w:type="dxa"/>
            <w:vAlign w:val="center"/>
          </w:tcPr>
          <w:p w14:paraId="69222D1C" w14:textId="4B82E9F7" w:rsidR="00A2782B" w:rsidRDefault="00A2782B" w:rsidP="002B7DB9">
            <w:pPr>
              <w:jc w:val="center"/>
              <w:rPr>
                <w:lang w:eastAsia="zh-CN"/>
              </w:rPr>
            </w:pPr>
            <w:r>
              <w:rPr>
                <w:rFonts w:hint="eastAsia"/>
                <w:lang w:eastAsia="zh-CN"/>
              </w:rPr>
              <w:t>1+1+1(2,7,11)</w:t>
            </w:r>
          </w:p>
        </w:tc>
        <w:tc>
          <w:tcPr>
            <w:tcW w:w="1816" w:type="dxa"/>
            <w:vAlign w:val="center"/>
          </w:tcPr>
          <w:p w14:paraId="5F29805C" w14:textId="79E9F882" w:rsidR="00A2782B" w:rsidRDefault="00A2782B" w:rsidP="002B7DB9">
            <w:pPr>
              <w:jc w:val="center"/>
              <w:rPr>
                <w:lang w:eastAsia="zh-CN"/>
              </w:rPr>
            </w:pPr>
            <w:r>
              <w:rPr>
                <w:rFonts w:hint="eastAsia"/>
                <w:lang w:eastAsia="zh-CN"/>
              </w:rPr>
              <w:t>AWGN  2000Hz</w:t>
            </w:r>
          </w:p>
        </w:tc>
        <w:tc>
          <w:tcPr>
            <w:tcW w:w="1594" w:type="dxa"/>
          </w:tcPr>
          <w:p w14:paraId="562E268F" w14:textId="163C2542" w:rsidR="00A2782B" w:rsidRDefault="00A2782B" w:rsidP="002B7DB9">
            <w:pPr>
              <w:jc w:val="center"/>
              <w:rPr>
                <w:lang w:eastAsia="zh-CN"/>
              </w:rPr>
            </w:pPr>
            <w:r w:rsidRPr="007B354F">
              <w:t xml:space="preserve">-5.357 </w:t>
            </w:r>
          </w:p>
        </w:tc>
      </w:tr>
      <w:tr w:rsidR="00A2782B" w14:paraId="5EED7F1C" w14:textId="77777777" w:rsidTr="00132402">
        <w:trPr>
          <w:trHeight w:val="166"/>
          <w:jc w:val="center"/>
        </w:trPr>
        <w:tc>
          <w:tcPr>
            <w:tcW w:w="1629" w:type="dxa"/>
            <w:vMerge w:val="restart"/>
            <w:vAlign w:val="center"/>
          </w:tcPr>
          <w:p w14:paraId="140F6390" w14:textId="2B726117" w:rsidR="00A2782B" w:rsidRDefault="00A2782B" w:rsidP="002B7DB9">
            <w:pPr>
              <w:jc w:val="center"/>
              <w:rPr>
                <w:lang w:eastAsia="zh-CN"/>
              </w:rPr>
            </w:pPr>
            <w:r>
              <w:rPr>
                <w:rFonts w:hint="eastAsia"/>
                <w:lang w:eastAsia="zh-CN"/>
              </w:rPr>
              <w:t>30KHz, 100MHz</w:t>
            </w:r>
          </w:p>
        </w:tc>
        <w:tc>
          <w:tcPr>
            <w:tcW w:w="1382" w:type="dxa"/>
            <w:vMerge/>
            <w:vAlign w:val="center"/>
          </w:tcPr>
          <w:p w14:paraId="6992ECF8" w14:textId="77777777" w:rsidR="00A2782B" w:rsidRDefault="00A2782B" w:rsidP="002B7DB9">
            <w:pPr>
              <w:jc w:val="center"/>
              <w:rPr>
                <w:lang w:eastAsia="zh-CN"/>
              </w:rPr>
            </w:pPr>
          </w:p>
        </w:tc>
        <w:tc>
          <w:tcPr>
            <w:tcW w:w="1077" w:type="dxa"/>
            <w:vMerge/>
            <w:vAlign w:val="center"/>
          </w:tcPr>
          <w:p w14:paraId="7C6F56E4" w14:textId="77777777" w:rsidR="00A2782B" w:rsidRDefault="00A2782B" w:rsidP="002B7DB9">
            <w:pPr>
              <w:jc w:val="center"/>
              <w:rPr>
                <w:lang w:eastAsia="zh-CN"/>
              </w:rPr>
            </w:pPr>
          </w:p>
        </w:tc>
        <w:tc>
          <w:tcPr>
            <w:tcW w:w="2055" w:type="dxa"/>
            <w:vAlign w:val="center"/>
          </w:tcPr>
          <w:p w14:paraId="2D6B4E26" w14:textId="785677B4" w:rsidR="00A2782B" w:rsidRDefault="00A2782B" w:rsidP="002B7DB9">
            <w:pPr>
              <w:jc w:val="center"/>
              <w:rPr>
                <w:lang w:eastAsia="zh-CN"/>
              </w:rPr>
            </w:pPr>
            <w:r>
              <w:rPr>
                <w:rFonts w:hint="eastAsia"/>
                <w:lang w:eastAsia="zh-CN"/>
              </w:rPr>
              <w:t>1+1+1(3,7,11)</w:t>
            </w:r>
          </w:p>
        </w:tc>
        <w:tc>
          <w:tcPr>
            <w:tcW w:w="1816" w:type="dxa"/>
            <w:vAlign w:val="center"/>
          </w:tcPr>
          <w:p w14:paraId="08A1E28C" w14:textId="0E17E745" w:rsidR="00A2782B" w:rsidRDefault="00A2782B" w:rsidP="002B7DB9">
            <w:pPr>
              <w:jc w:val="center"/>
              <w:rPr>
                <w:lang w:eastAsia="zh-CN"/>
              </w:rPr>
            </w:pPr>
            <w:r>
              <w:rPr>
                <w:rFonts w:hint="eastAsia"/>
                <w:lang w:eastAsia="zh-CN"/>
              </w:rPr>
              <w:t>AWGN  2000Hz</w:t>
            </w:r>
          </w:p>
        </w:tc>
        <w:tc>
          <w:tcPr>
            <w:tcW w:w="1594" w:type="dxa"/>
          </w:tcPr>
          <w:p w14:paraId="457CC710" w14:textId="1C6E144B" w:rsidR="00A2782B" w:rsidRDefault="00A2782B" w:rsidP="002B7DB9">
            <w:pPr>
              <w:jc w:val="center"/>
              <w:rPr>
                <w:lang w:eastAsia="zh-CN"/>
              </w:rPr>
            </w:pPr>
            <w:r w:rsidRPr="007B354F">
              <w:t xml:space="preserve">-5.801 </w:t>
            </w:r>
          </w:p>
        </w:tc>
      </w:tr>
      <w:tr w:rsidR="00A2782B" w14:paraId="59E45802" w14:textId="77777777" w:rsidTr="00132402">
        <w:trPr>
          <w:trHeight w:val="339"/>
          <w:jc w:val="center"/>
        </w:trPr>
        <w:tc>
          <w:tcPr>
            <w:tcW w:w="1629" w:type="dxa"/>
            <w:vMerge/>
            <w:vAlign w:val="center"/>
          </w:tcPr>
          <w:p w14:paraId="53F8A73D" w14:textId="368EDE4A" w:rsidR="00A2782B" w:rsidRDefault="00A2782B" w:rsidP="002B7DB9">
            <w:pPr>
              <w:jc w:val="center"/>
              <w:rPr>
                <w:lang w:eastAsia="zh-CN"/>
              </w:rPr>
            </w:pPr>
          </w:p>
        </w:tc>
        <w:tc>
          <w:tcPr>
            <w:tcW w:w="1382" w:type="dxa"/>
            <w:vMerge/>
            <w:vAlign w:val="center"/>
          </w:tcPr>
          <w:p w14:paraId="5ACF3533" w14:textId="77777777" w:rsidR="00A2782B" w:rsidRDefault="00A2782B" w:rsidP="002B7DB9">
            <w:pPr>
              <w:jc w:val="center"/>
              <w:rPr>
                <w:lang w:eastAsia="zh-CN"/>
              </w:rPr>
            </w:pPr>
          </w:p>
        </w:tc>
        <w:tc>
          <w:tcPr>
            <w:tcW w:w="1077" w:type="dxa"/>
            <w:vMerge/>
            <w:vAlign w:val="center"/>
          </w:tcPr>
          <w:p w14:paraId="0C304195" w14:textId="77777777" w:rsidR="00A2782B" w:rsidRDefault="00A2782B" w:rsidP="002B7DB9">
            <w:pPr>
              <w:jc w:val="center"/>
              <w:rPr>
                <w:lang w:eastAsia="zh-CN"/>
              </w:rPr>
            </w:pPr>
          </w:p>
        </w:tc>
        <w:tc>
          <w:tcPr>
            <w:tcW w:w="2055" w:type="dxa"/>
            <w:vAlign w:val="center"/>
          </w:tcPr>
          <w:p w14:paraId="0534AEB3" w14:textId="16C86120" w:rsidR="00A2782B" w:rsidRDefault="00A2782B" w:rsidP="002B7DB9">
            <w:pPr>
              <w:jc w:val="center"/>
              <w:rPr>
                <w:lang w:eastAsia="zh-CN"/>
              </w:rPr>
            </w:pPr>
            <w:r>
              <w:rPr>
                <w:rFonts w:hint="eastAsia"/>
                <w:lang w:eastAsia="zh-CN"/>
              </w:rPr>
              <w:t>1+1+1(2,7,11)</w:t>
            </w:r>
          </w:p>
        </w:tc>
        <w:tc>
          <w:tcPr>
            <w:tcW w:w="1816" w:type="dxa"/>
            <w:vAlign w:val="center"/>
          </w:tcPr>
          <w:p w14:paraId="511EACD8" w14:textId="7E90A507" w:rsidR="00A2782B" w:rsidRDefault="00A2782B" w:rsidP="002B7DB9">
            <w:pPr>
              <w:jc w:val="center"/>
              <w:rPr>
                <w:lang w:eastAsia="zh-CN"/>
              </w:rPr>
            </w:pPr>
            <w:r>
              <w:rPr>
                <w:rFonts w:hint="eastAsia"/>
                <w:lang w:eastAsia="zh-CN"/>
              </w:rPr>
              <w:t>AWGN  2000Hz</w:t>
            </w:r>
          </w:p>
        </w:tc>
        <w:tc>
          <w:tcPr>
            <w:tcW w:w="1594" w:type="dxa"/>
          </w:tcPr>
          <w:p w14:paraId="20D9AD91" w14:textId="460D4761" w:rsidR="00A2782B" w:rsidRDefault="00A2782B" w:rsidP="002B7DB9">
            <w:pPr>
              <w:jc w:val="center"/>
              <w:rPr>
                <w:lang w:eastAsia="zh-CN"/>
              </w:rPr>
            </w:pPr>
            <w:r w:rsidRPr="007B354F">
              <w:t xml:space="preserve">-5.801 </w:t>
            </w:r>
          </w:p>
        </w:tc>
      </w:tr>
    </w:tbl>
    <w:p w14:paraId="06F2CF6B" w14:textId="77777777" w:rsidR="00FD5364" w:rsidRDefault="00FD5364" w:rsidP="00A2782B">
      <w:pPr>
        <w:rPr>
          <w:lang w:eastAsia="zh-CN"/>
        </w:rPr>
      </w:pPr>
    </w:p>
    <w:p w14:paraId="770AE8DE" w14:textId="7F4551B9" w:rsidR="00FD5364" w:rsidRPr="00A849F4" w:rsidRDefault="00FD5364" w:rsidP="00FD5364">
      <w:pPr>
        <w:jc w:val="center"/>
        <w:rPr>
          <w:lang w:eastAsia="zh-CN"/>
        </w:rPr>
      </w:pPr>
      <w:r>
        <w:rPr>
          <w:rFonts w:hint="eastAsia"/>
          <w:lang w:eastAsia="zh-CN"/>
        </w:rPr>
        <w:t>Table 3: Ideal results for NR HST PUSCH with DFT-s-OFDM</w:t>
      </w:r>
    </w:p>
    <w:tbl>
      <w:tblPr>
        <w:tblStyle w:val="TableGrid"/>
        <w:tblW w:w="9558" w:type="dxa"/>
        <w:jc w:val="center"/>
        <w:tblLook w:val="04A0" w:firstRow="1" w:lastRow="0" w:firstColumn="1" w:lastColumn="0" w:noHBand="0" w:noVBand="1"/>
      </w:tblPr>
      <w:tblGrid>
        <w:gridCol w:w="1648"/>
        <w:gridCol w:w="1424"/>
        <w:gridCol w:w="996"/>
        <w:gridCol w:w="2127"/>
        <w:gridCol w:w="1750"/>
        <w:gridCol w:w="1613"/>
      </w:tblGrid>
      <w:tr w:rsidR="00FD5364" w14:paraId="5349916B" w14:textId="77777777" w:rsidTr="00676AC5">
        <w:trPr>
          <w:trHeight w:val="307"/>
          <w:jc w:val="center"/>
        </w:trPr>
        <w:tc>
          <w:tcPr>
            <w:tcW w:w="1648" w:type="dxa"/>
            <w:vAlign w:val="center"/>
          </w:tcPr>
          <w:p w14:paraId="72B07E2F" w14:textId="77777777" w:rsidR="00FD5364" w:rsidRDefault="00FD5364" w:rsidP="002B7DB9">
            <w:pPr>
              <w:jc w:val="center"/>
              <w:rPr>
                <w:lang w:eastAsia="zh-CN"/>
              </w:rPr>
            </w:pPr>
            <w:r>
              <w:rPr>
                <w:rFonts w:hint="eastAsia"/>
                <w:lang w:eastAsia="zh-CN"/>
              </w:rPr>
              <w:t>SCS&amp;BW</w:t>
            </w:r>
          </w:p>
        </w:tc>
        <w:tc>
          <w:tcPr>
            <w:tcW w:w="1424" w:type="dxa"/>
            <w:vAlign w:val="center"/>
          </w:tcPr>
          <w:p w14:paraId="07D1C134" w14:textId="2B5B306D" w:rsidR="00FD5364" w:rsidRDefault="002B7DB9" w:rsidP="002B7DB9">
            <w:pPr>
              <w:jc w:val="center"/>
              <w:rPr>
                <w:lang w:eastAsia="zh-CN"/>
              </w:rPr>
            </w:pPr>
            <w:r>
              <w:rPr>
                <w:rFonts w:hint="eastAsia"/>
                <w:lang w:eastAsia="zh-CN"/>
              </w:rPr>
              <w:t>MCS</w:t>
            </w:r>
          </w:p>
        </w:tc>
        <w:tc>
          <w:tcPr>
            <w:tcW w:w="996" w:type="dxa"/>
            <w:vAlign w:val="center"/>
          </w:tcPr>
          <w:p w14:paraId="76B05186" w14:textId="12E1769B" w:rsidR="00FD5364" w:rsidRDefault="002B7DB9" w:rsidP="002B7DB9">
            <w:pPr>
              <w:jc w:val="center"/>
              <w:rPr>
                <w:lang w:eastAsia="zh-CN"/>
              </w:rPr>
            </w:pPr>
            <w:proofErr w:type="spellStart"/>
            <w:r>
              <w:rPr>
                <w:rFonts w:hint="eastAsia"/>
                <w:lang w:eastAsia="zh-CN"/>
              </w:rPr>
              <w:t>Tx</w:t>
            </w:r>
            <w:proofErr w:type="spellEnd"/>
            <w:r>
              <w:rPr>
                <w:rFonts w:hint="eastAsia"/>
                <w:lang w:eastAsia="zh-CN"/>
              </w:rPr>
              <w:t>, Rx</w:t>
            </w:r>
          </w:p>
        </w:tc>
        <w:tc>
          <w:tcPr>
            <w:tcW w:w="2127" w:type="dxa"/>
            <w:vAlign w:val="center"/>
          </w:tcPr>
          <w:p w14:paraId="77E5D578" w14:textId="4D209992" w:rsidR="00FD5364" w:rsidRDefault="00FD5364" w:rsidP="002B7DB9">
            <w:pPr>
              <w:jc w:val="center"/>
              <w:rPr>
                <w:lang w:eastAsia="zh-CN"/>
              </w:rPr>
            </w:pPr>
            <w:r>
              <w:rPr>
                <w:rFonts w:hint="eastAsia"/>
                <w:lang w:eastAsia="zh-CN"/>
              </w:rPr>
              <w:t>DMRS configuration</w:t>
            </w:r>
          </w:p>
        </w:tc>
        <w:tc>
          <w:tcPr>
            <w:tcW w:w="1750" w:type="dxa"/>
            <w:vAlign w:val="center"/>
          </w:tcPr>
          <w:p w14:paraId="473B5B4C" w14:textId="77777777" w:rsidR="00FD5364" w:rsidRDefault="00FD5364" w:rsidP="002B7DB9">
            <w:pPr>
              <w:jc w:val="center"/>
              <w:rPr>
                <w:lang w:eastAsia="zh-CN"/>
              </w:rPr>
            </w:pPr>
            <w:r>
              <w:rPr>
                <w:rFonts w:hint="eastAsia"/>
                <w:lang w:eastAsia="zh-CN"/>
              </w:rPr>
              <w:t>Channel</w:t>
            </w:r>
          </w:p>
        </w:tc>
        <w:tc>
          <w:tcPr>
            <w:tcW w:w="1613" w:type="dxa"/>
            <w:vAlign w:val="center"/>
          </w:tcPr>
          <w:p w14:paraId="4B2A5271" w14:textId="77777777" w:rsidR="00FD5364" w:rsidRDefault="00FD5364" w:rsidP="002B7DB9">
            <w:pPr>
              <w:jc w:val="center"/>
              <w:rPr>
                <w:lang w:eastAsia="zh-CN"/>
              </w:rPr>
            </w:pPr>
            <w:r>
              <w:rPr>
                <w:rFonts w:hint="eastAsia"/>
                <w:lang w:eastAsia="zh-CN"/>
              </w:rPr>
              <w:t>SNR (@70%)</w:t>
            </w:r>
          </w:p>
          <w:p w14:paraId="31A99F1B" w14:textId="77777777" w:rsidR="00FD5364" w:rsidRDefault="00FD5364" w:rsidP="002B7DB9">
            <w:pPr>
              <w:jc w:val="center"/>
              <w:rPr>
                <w:lang w:eastAsia="zh-CN"/>
              </w:rPr>
            </w:pPr>
            <w:r>
              <w:rPr>
                <w:rFonts w:hint="eastAsia"/>
                <w:lang w:eastAsia="zh-CN"/>
              </w:rPr>
              <w:t>ideal</w:t>
            </w:r>
          </w:p>
        </w:tc>
      </w:tr>
      <w:tr w:rsidR="00A2782B" w14:paraId="0228B094" w14:textId="77777777" w:rsidTr="00395A0C">
        <w:trPr>
          <w:trHeight w:val="307"/>
          <w:jc w:val="center"/>
        </w:trPr>
        <w:tc>
          <w:tcPr>
            <w:tcW w:w="1648" w:type="dxa"/>
            <w:vMerge w:val="restart"/>
            <w:vAlign w:val="center"/>
          </w:tcPr>
          <w:p w14:paraId="24C24B1B" w14:textId="471E04BE" w:rsidR="00A2782B" w:rsidRDefault="00A2782B" w:rsidP="002B7DB9">
            <w:pPr>
              <w:jc w:val="center"/>
              <w:rPr>
                <w:lang w:eastAsia="zh-CN"/>
              </w:rPr>
            </w:pPr>
            <w:r>
              <w:rPr>
                <w:rFonts w:hint="eastAsia"/>
                <w:lang w:eastAsia="zh-CN"/>
              </w:rPr>
              <w:t>15KHz, 5MHz</w:t>
            </w:r>
          </w:p>
        </w:tc>
        <w:tc>
          <w:tcPr>
            <w:tcW w:w="1424" w:type="dxa"/>
            <w:vMerge w:val="restart"/>
            <w:vAlign w:val="center"/>
          </w:tcPr>
          <w:p w14:paraId="7C9ED498" w14:textId="043FF559" w:rsidR="00A2782B" w:rsidRDefault="00A2782B" w:rsidP="002B7DB9">
            <w:pPr>
              <w:jc w:val="center"/>
              <w:rPr>
                <w:lang w:eastAsia="zh-CN"/>
              </w:rPr>
            </w:pPr>
            <w:r>
              <w:rPr>
                <w:rFonts w:hint="eastAsia"/>
                <w:lang w:eastAsia="zh-CN"/>
              </w:rPr>
              <w:t>2</w:t>
            </w:r>
          </w:p>
        </w:tc>
        <w:tc>
          <w:tcPr>
            <w:tcW w:w="996" w:type="dxa"/>
            <w:vMerge w:val="restart"/>
            <w:vAlign w:val="center"/>
          </w:tcPr>
          <w:p w14:paraId="29287B21" w14:textId="32FA5279" w:rsidR="00A2782B" w:rsidRDefault="00A2782B" w:rsidP="002B7DB9">
            <w:pPr>
              <w:jc w:val="center"/>
              <w:rPr>
                <w:lang w:eastAsia="zh-CN"/>
              </w:rPr>
            </w:pPr>
            <w:r>
              <w:rPr>
                <w:rFonts w:hint="eastAsia"/>
                <w:lang w:eastAsia="zh-CN"/>
              </w:rPr>
              <w:t>1T2R</w:t>
            </w:r>
          </w:p>
        </w:tc>
        <w:tc>
          <w:tcPr>
            <w:tcW w:w="2127" w:type="dxa"/>
            <w:vAlign w:val="center"/>
          </w:tcPr>
          <w:p w14:paraId="4CC817FC" w14:textId="65347990" w:rsidR="00A2782B" w:rsidRDefault="00A2782B" w:rsidP="002B7DB9">
            <w:pPr>
              <w:jc w:val="center"/>
              <w:rPr>
                <w:lang w:eastAsia="zh-CN"/>
              </w:rPr>
            </w:pPr>
            <w:r>
              <w:rPr>
                <w:rFonts w:hint="eastAsia"/>
                <w:lang w:eastAsia="zh-CN"/>
              </w:rPr>
              <w:t>1+1+1(3,7,11)</w:t>
            </w:r>
          </w:p>
        </w:tc>
        <w:tc>
          <w:tcPr>
            <w:tcW w:w="1750" w:type="dxa"/>
            <w:vAlign w:val="center"/>
          </w:tcPr>
          <w:p w14:paraId="334CFBD5" w14:textId="7BFDC897" w:rsidR="00A2782B" w:rsidRDefault="00A2782B" w:rsidP="002B7DB9">
            <w:pPr>
              <w:jc w:val="center"/>
              <w:rPr>
                <w:lang w:eastAsia="zh-CN"/>
              </w:rPr>
            </w:pPr>
            <w:r>
              <w:rPr>
                <w:rFonts w:hint="eastAsia"/>
                <w:lang w:eastAsia="zh-CN"/>
              </w:rPr>
              <w:t>AWGN  1150Hz</w:t>
            </w:r>
          </w:p>
        </w:tc>
        <w:tc>
          <w:tcPr>
            <w:tcW w:w="1613" w:type="dxa"/>
          </w:tcPr>
          <w:p w14:paraId="2B65F9B0" w14:textId="5239725C" w:rsidR="00A2782B" w:rsidRDefault="00A2782B" w:rsidP="002B7DB9">
            <w:pPr>
              <w:jc w:val="center"/>
              <w:rPr>
                <w:lang w:eastAsia="zh-CN"/>
              </w:rPr>
            </w:pPr>
            <w:r w:rsidRPr="00116167">
              <w:t xml:space="preserve">-0.563 </w:t>
            </w:r>
          </w:p>
        </w:tc>
      </w:tr>
      <w:tr w:rsidR="00A2782B" w14:paraId="4FA6FBA3" w14:textId="77777777" w:rsidTr="00395A0C">
        <w:trPr>
          <w:trHeight w:val="90"/>
          <w:jc w:val="center"/>
        </w:trPr>
        <w:tc>
          <w:tcPr>
            <w:tcW w:w="1648" w:type="dxa"/>
            <w:vMerge/>
            <w:vAlign w:val="center"/>
          </w:tcPr>
          <w:p w14:paraId="30E19F80" w14:textId="77777777" w:rsidR="00A2782B" w:rsidRDefault="00A2782B" w:rsidP="002B7DB9">
            <w:pPr>
              <w:jc w:val="center"/>
              <w:rPr>
                <w:lang w:eastAsia="zh-CN"/>
              </w:rPr>
            </w:pPr>
          </w:p>
        </w:tc>
        <w:tc>
          <w:tcPr>
            <w:tcW w:w="1424" w:type="dxa"/>
            <w:vMerge/>
            <w:vAlign w:val="center"/>
          </w:tcPr>
          <w:p w14:paraId="0A765733" w14:textId="77777777" w:rsidR="00A2782B" w:rsidRDefault="00A2782B" w:rsidP="002B7DB9">
            <w:pPr>
              <w:jc w:val="center"/>
              <w:rPr>
                <w:lang w:eastAsia="zh-CN"/>
              </w:rPr>
            </w:pPr>
          </w:p>
        </w:tc>
        <w:tc>
          <w:tcPr>
            <w:tcW w:w="996" w:type="dxa"/>
            <w:vMerge/>
            <w:vAlign w:val="center"/>
          </w:tcPr>
          <w:p w14:paraId="0CDB8E83" w14:textId="744EB4AD" w:rsidR="00A2782B" w:rsidRDefault="00A2782B" w:rsidP="002B7DB9">
            <w:pPr>
              <w:jc w:val="center"/>
              <w:rPr>
                <w:lang w:eastAsia="zh-CN"/>
              </w:rPr>
            </w:pPr>
          </w:p>
        </w:tc>
        <w:tc>
          <w:tcPr>
            <w:tcW w:w="2127" w:type="dxa"/>
            <w:vAlign w:val="center"/>
          </w:tcPr>
          <w:p w14:paraId="5AB0B95B" w14:textId="11087775" w:rsidR="00A2782B" w:rsidRDefault="00A2782B" w:rsidP="002B7DB9">
            <w:pPr>
              <w:jc w:val="center"/>
              <w:rPr>
                <w:lang w:eastAsia="zh-CN"/>
              </w:rPr>
            </w:pPr>
            <w:r>
              <w:rPr>
                <w:rFonts w:hint="eastAsia"/>
                <w:lang w:eastAsia="zh-CN"/>
              </w:rPr>
              <w:t>1+1+1(2,7,11)</w:t>
            </w:r>
          </w:p>
        </w:tc>
        <w:tc>
          <w:tcPr>
            <w:tcW w:w="1750" w:type="dxa"/>
            <w:vAlign w:val="center"/>
          </w:tcPr>
          <w:p w14:paraId="48C3B951" w14:textId="174638CD" w:rsidR="00A2782B" w:rsidRDefault="00A2782B" w:rsidP="002B7DB9">
            <w:pPr>
              <w:jc w:val="center"/>
              <w:rPr>
                <w:lang w:eastAsia="zh-CN"/>
              </w:rPr>
            </w:pPr>
            <w:r>
              <w:rPr>
                <w:rFonts w:hint="eastAsia"/>
                <w:lang w:eastAsia="zh-CN"/>
              </w:rPr>
              <w:t xml:space="preserve"> AWGN 1150Hz</w:t>
            </w:r>
          </w:p>
        </w:tc>
        <w:tc>
          <w:tcPr>
            <w:tcW w:w="1613" w:type="dxa"/>
          </w:tcPr>
          <w:p w14:paraId="17A9296D" w14:textId="00E5174E" w:rsidR="00A2782B" w:rsidRDefault="00A2782B" w:rsidP="002B7DB9">
            <w:pPr>
              <w:jc w:val="center"/>
              <w:rPr>
                <w:lang w:eastAsia="zh-CN"/>
              </w:rPr>
            </w:pPr>
            <w:r w:rsidRPr="00116167">
              <w:t xml:space="preserve">-2.436 </w:t>
            </w:r>
          </w:p>
        </w:tc>
      </w:tr>
      <w:tr w:rsidR="00A2782B" w14:paraId="4E69F494" w14:textId="77777777" w:rsidTr="00395A0C">
        <w:trPr>
          <w:trHeight w:val="90"/>
          <w:jc w:val="center"/>
        </w:trPr>
        <w:tc>
          <w:tcPr>
            <w:tcW w:w="1648" w:type="dxa"/>
            <w:vMerge/>
            <w:vAlign w:val="center"/>
          </w:tcPr>
          <w:p w14:paraId="331AB04E" w14:textId="77777777" w:rsidR="00A2782B" w:rsidRDefault="00A2782B" w:rsidP="002B7DB9">
            <w:pPr>
              <w:jc w:val="center"/>
              <w:rPr>
                <w:lang w:eastAsia="zh-CN"/>
              </w:rPr>
            </w:pPr>
          </w:p>
        </w:tc>
        <w:tc>
          <w:tcPr>
            <w:tcW w:w="1424" w:type="dxa"/>
            <w:vMerge/>
            <w:vAlign w:val="center"/>
          </w:tcPr>
          <w:p w14:paraId="72D493FC" w14:textId="77777777" w:rsidR="00A2782B" w:rsidRDefault="00A2782B" w:rsidP="002B7DB9">
            <w:pPr>
              <w:jc w:val="center"/>
              <w:rPr>
                <w:lang w:eastAsia="zh-CN"/>
              </w:rPr>
            </w:pPr>
          </w:p>
        </w:tc>
        <w:tc>
          <w:tcPr>
            <w:tcW w:w="996" w:type="dxa"/>
            <w:vMerge/>
            <w:vAlign w:val="center"/>
          </w:tcPr>
          <w:p w14:paraId="639F289D" w14:textId="78FBE6DD" w:rsidR="00A2782B" w:rsidRDefault="00A2782B" w:rsidP="002B7DB9">
            <w:pPr>
              <w:jc w:val="center"/>
              <w:rPr>
                <w:lang w:eastAsia="zh-CN"/>
              </w:rPr>
            </w:pPr>
          </w:p>
        </w:tc>
        <w:tc>
          <w:tcPr>
            <w:tcW w:w="2127" w:type="dxa"/>
            <w:vAlign w:val="center"/>
          </w:tcPr>
          <w:p w14:paraId="21EA61D3" w14:textId="2455E898" w:rsidR="00A2782B" w:rsidRDefault="00A2782B" w:rsidP="002B7DB9">
            <w:pPr>
              <w:jc w:val="center"/>
              <w:rPr>
                <w:lang w:eastAsia="zh-CN"/>
              </w:rPr>
            </w:pPr>
            <w:r>
              <w:rPr>
                <w:rFonts w:hint="eastAsia"/>
                <w:lang w:eastAsia="zh-CN"/>
              </w:rPr>
              <w:t>1+1+1(3,7,11)</w:t>
            </w:r>
          </w:p>
        </w:tc>
        <w:tc>
          <w:tcPr>
            <w:tcW w:w="1750" w:type="dxa"/>
            <w:vAlign w:val="center"/>
          </w:tcPr>
          <w:p w14:paraId="37B7AC0D" w14:textId="4F92BBC5" w:rsidR="00A2782B" w:rsidRDefault="00A2782B" w:rsidP="002B7DB9">
            <w:pPr>
              <w:jc w:val="center"/>
              <w:rPr>
                <w:lang w:eastAsia="zh-CN"/>
              </w:rPr>
            </w:pPr>
            <w:r>
              <w:rPr>
                <w:rFonts w:hint="eastAsia"/>
                <w:lang w:eastAsia="zh-CN"/>
              </w:rPr>
              <w:t>AWGN 1340Hz</w:t>
            </w:r>
          </w:p>
        </w:tc>
        <w:tc>
          <w:tcPr>
            <w:tcW w:w="1613" w:type="dxa"/>
          </w:tcPr>
          <w:p w14:paraId="1C5044BE" w14:textId="6FBBC3AE" w:rsidR="00A2782B" w:rsidRDefault="00A2782B" w:rsidP="002B7DB9">
            <w:pPr>
              <w:jc w:val="center"/>
              <w:rPr>
                <w:lang w:eastAsia="zh-CN"/>
              </w:rPr>
            </w:pPr>
            <w:r w:rsidRPr="00116167">
              <w:t xml:space="preserve">-0.205 </w:t>
            </w:r>
          </w:p>
        </w:tc>
      </w:tr>
      <w:tr w:rsidR="00A2782B" w14:paraId="6E1A940E" w14:textId="77777777" w:rsidTr="00395A0C">
        <w:trPr>
          <w:trHeight w:val="307"/>
          <w:jc w:val="center"/>
        </w:trPr>
        <w:tc>
          <w:tcPr>
            <w:tcW w:w="1648" w:type="dxa"/>
            <w:vMerge w:val="restart"/>
            <w:vAlign w:val="center"/>
          </w:tcPr>
          <w:p w14:paraId="149F5F01" w14:textId="77777777" w:rsidR="00A2782B" w:rsidRDefault="00A2782B" w:rsidP="002B7DB9">
            <w:pPr>
              <w:jc w:val="center"/>
              <w:rPr>
                <w:lang w:eastAsia="zh-CN"/>
              </w:rPr>
            </w:pPr>
            <w:r>
              <w:rPr>
                <w:rFonts w:hint="eastAsia"/>
                <w:lang w:eastAsia="zh-CN"/>
              </w:rPr>
              <w:t>30KHz, 10MHz</w:t>
            </w:r>
          </w:p>
        </w:tc>
        <w:tc>
          <w:tcPr>
            <w:tcW w:w="1424" w:type="dxa"/>
            <w:vMerge/>
            <w:vAlign w:val="center"/>
          </w:tcPr>
          <w:p w14:paraId="487A01D9" w14:textId="77777777" w:rsidR="00A2782B" w:rsidRDefault="00A2782B" w:rsidP="002B7DB9">
            <w:pPr>
              <w:jc w:val="center"/>
              <w:rPr>
                <w:lang w:eastAsia="zh-CN"/>
              </w:rPr>
            </w:pPr>
          </w:p>
        </w:tc>
        <w:tc>
          <w:tcPr>
            <w:tcW w:w="996" w:type="dxa"/>
            <w:vMerge/>
            <w:vAlign w:val="center"/>
          </w:tcPr>
          <w:p w14:paraId="7287987A" w14:textId="603E135F" w:rsidR="00A2782B" w:rsidRDefault="00A2782B" w:rsidP="002B7DB9">
            <w:pPr>
              <w:jc w:val="center"/>
              <w:rPr>
                <w:lang w:eastAsia="zh-CN"/>
              </w:rPr>
            </w:pPr>
          </w:p>
        </w:tc>
        <w:tc>
          <w:tcPr>
            <w:tcW w:w="2127" w:type="dxa"/>
            <w:vAlign w:val="center"/>
          </w:tcPr>
          <w:p w14:paraId="410C6EAC" w14:textId="53A0B782" w:rsidR="00A2782B" w:rsidRDefault="00A2782B" w:rsidP="002B7DB9">
            <w:pPr>
              <w:jc w:val="center"/>
              <w:rPr>
                <w:lang w:eastAsia="zh-CN"/>
              </w:rPr>
            </w:pPr>
            <w:r>
              <w:rPr>
                <w:rFonts w:hint="eastAsia"/>
                <w:lang w:eastAsia="zh-CN"/>
              </w:rPr>
              <w:t>1+1+1(2,7,11)</w:t>
            </w:r>
          </w:p>
        </w:tc>
        <w:tc>
          <w:tcPr>
            <w:tcW w:w="1750" w:type="dxa"/>
            <w:vAlign w:val="center"/>
          </w:tcPr>
          <w:p w14:paraId="14FE9700" w14:textId="5857DFA5" w:rsidR="00A2782B" w:rsidRDefault="00A2782B" w:rsidP="002B7DB9">
            <w:pPr>
              <w:jc w:val="center"/>
              <w:rPr>
                <w:lang w:eastAsia="zh-CN"/>
              </w:rPr>
            </w:pPr>
            <w:r>
              <w:rPr>
                <w:rFonts w:hint="eastAsia"/>
                <w:lang w:eastAsia="zh-CN"/>
              </w:rPr>
              <w:t>AWGN 1340Hz</w:t>
            </w:r>
          </w:p>
        </w:tc>
        <w:tc>
          <w:tcPr>
            <w:tcW w:w="1613" w:type="dxa"/>
          </w:tcPr>
          <w:p w14:paraId="05F39EAA" w14:textId="114EDAD5" w:rsidR="00A2782B" w:rsidRDefault="00A2782B" w:rsidP="002B7DB9">
            <w:pPr>
              <w:jc w:val="center"/>
              <w:rPr>
                <w:lang w:eastAsia="zh-CN"/>
              </w:rPr>
            </w:pPr>
            <w:r w:rsidRPr="00116167">
              <w:t xml:space="preserve">0.003 </w:t>
            </w:r>
          </w:p>
        </w:tc>
      </w:tr>
      <w:tr w:rsidR="00A2782B" w14:paraId="22BD422D" w14:textId="77777777" w:rsidTr="00395A0C">
        <w:trPr>
          <w:trHeight w:val="90"/>
          <w:jc w:val="center"/>
        </w:trPr>
        <w:tc>
          <w:tcPr>
            <w:tcW w:w="1648" w:type="dxa"/>
            <w:vMerge/>
            <w:vAlign w:val="center"/>
          </w:tcPr>
          <w:p w14:paraId="2A2FFFDB" w14:textId="77777777" w:rsidR="00A2782B" w:rsidRDefault="00A2782B" w:rsidP="002B7DB9">
            <w:pPr>
              <w:jc w:val="center"/>
              <w:rPr>
                <w:lang w:eastAsia="zh-CN"/>
              </w:rPr>
            </w:pPr>
          </w:p>
        </w:tc>
        <w:tc>
          <w:tcPr>
            <w:tcW w:w="1424" w:type="dxa"/>
            <w:vMerge/>
            <w:vAlign w:val="center"/>
          </w:tcPr>
          <w:p w14:paraId="6E4EBBFA" w14:textId="77777777" w:rsidR="00A2782B" w:rsidRDefault="00A2782B" w:rsidP="002B7DB9">
            <w:pPr>
              <w:jc w:val="center"/>
              <w:rPr>
                <w:lang w:eastAsia="zh-CN"/>
              </w:rPr>
            </w:pPr>
          </w:p>
        </w:tc>
        <w:tc>
          <w:tcPr>
            <w:tcW w:w="996" w:type="dxa"/>
            <w:vMerge/>
            <w:vAlign w:val="center"/>
          </w:tcPr>
          <w:p w14:paraId="09CB2735" w14:textId="0BA5AF9C" w:rsidR="00A2782B" w:rsidRDefault="00A2782B" w:rsidP="002B7DB9">
            <w:pPr>
              <w:jc w:val="center"/>
              <w:rPr>
                <w:lang w:eastAsia="zh-CN"/>
              </w:rPr>
            </w:pPr>
          </w:p>
        </w:tc>
        <w:tc>
          <w:tcPr>
            <w:tcW w:w="2127" w:type="dxa"/>
            <w:vAlign w:val="center"/>
          </w:tcPr>
          <w:p w14:paraId="0E774DE0" w14:textId="0D4ADC2F" w:rsidR="00A2782B" w:rsidRDefault="00A2782B" w:rsidP="002B7DB9">
            <w:pPr>
              <w:jc w:val="center"/>
              <w:rPr>
                <w:lang w:eastAsia="zh-CN"/>
              </w:rPr>
            </w:pPr>
            <w:r>
              <w:rPr>
                <w:rFonts w:hint="eastAsia"/>
                <w:lang w:eastAsia="zh-CN"/>
              </w:rPr>
              <w:t>1+1+1(3,7,11)</w:t>
            </w:r>
          </w:p>
        </w:tc>
        <w:tc>
          <w:tcPr>
            <w:tcW w:w="1750" w:type="dxa"/>
            <w:vAlign w:val="center"/>
          </w:tcPr>
          <w:p w14:paraId="11F351A3" w14:textId="56A7D174" w:rsidR="00A2782B" w:rsidRDefault="00A2782B" w:rsidP="002B7DB9">
            <w:pPr>
              <w:jc w:val="center"/>
              <w:rPr>
                <w:lang w:eastAsia="zh-CN"/>
              </w:rPr>
            </w:pPr>
            <w:r>
              <w:rPr>
                <w:rFonts w:hint="eastAsia"/>
                <w:lang w:eastAsia="zh-CN"/>
              </w:rPr>
              <w:t>AWGN  2000Hz</w:t>
            </w:r>
          </w:p>
        </w:tc>
        <w:tc>
          <w:tcPr>
            <w:tcW w:w="1613" w:type="dxa"/>
          </w:tcPr>
          <w:p w14:paraId="3E8F83BA" w14:textId="192DDCB2" w:rsidR="00A2782B" w:rsidRDefault="00A2782B" w:rsidP="002B7DB9">
            <w:pPr>
              <w:jc w:val="center"/>
              <w:rPr>
                <w:lang w:eastAsia="zh-CN"/>
              </w:rPr>
            </w:pPr>
            <w:r w:rsidRPr="00116167">
              <w:t xml:space="preserve">-5.042 </w:t>
            </w:r>
          </w:p>
        </w:tc>
      </w:tr>
      <w:tr w:rsidR="00A2782B" w14:paraId="7ACB9526" w14:textId="77777777" w:rsidTr="00395A0C">
        <w:trPr>
          <w:trHeight w:val="90"/>
          <w:jc w:val="center"/>
        </w:trPr>
        <w:tc>
          <w:tcPr>
            <w:tcW w:w="1648" w:type="dxa"/>
            <w:vMerge/>
            <w:vAlign w:val="center"/>
          </w:tcPr>
          <w:p w14:paraId="13EA9D18" w14:textId="77777777" w:rsidR="00A2782B" w:rsidRDefault="00A2782B" w:rsidP="002B7DB9">
            <w:pPr>
              <w:jc w:val="center"/>
              <w:rPr>
                <w:lang w:eastAsia="zh-CN"/>
              </w:rPr>
            </w:pPr>
          </w:p>
        </w:tc>
        <w:tc>
          <w:tcPr>
            <w:tcW w:w="1424" w:type="dxa"/>
            <w:vMerge/>
            <w:vAlign w:val="center"/>
          </w:tcPr>
          <w:p w14:paraId="36CDD551" w14:textId="77777777" w:rsidR="00A2782B" w:rsidRDefault="00A2782B" w:rsidP="002B7DB9">
            <w:pPr>
              <w:jc w:val="center"/>
              <w:rPr>
                <w:lang w:eastAsia="zh-CN"/>
              </w:rPr>
            </w:pPr>
          </w:p>
        </w:tc>
        <w:tc>
          <w:tcPr>
            <w:tcW w:w="996" w:type="dxa"/>
            <w:vMerge/>
            <w:vAlign w:val="center"/>
          </w:tcPr>
          <w:p w14:paraId="463BF6E4" w14:textId="5D8E4A86" w:rsidR="00A2782B" w:rsidRDefault="00A2782B" w:rsidP="002B7DB9">
            <w:pPr>
              <w:jc w:val="center"/>
              <w:rPr>
                <w:lang w:eastAsia="zh-CN"/>
              </w:rPr>
            </w:pPr>
          </w:p>
        </w:tc>
        <w:tc>
          <w:tcPr>
            <w:tcW w:w="2127" w:type="dxa"/>
            <w:vAlign w:val="center"/>
          </w:tcPr>
          <w:p w14:paraId="2A994F20" w14:textId="36725B65" w:rsidR="00A2782B" w:rsidRDefault="00A2782B" w:rsidP="002B7DB9">
            <w:pPr>
              <w:jc w:val="center"/>
              <w:rPr>
                <w:lang w:eastAsia="zh-CN"/>
              </w:rPr>
            </w:pPr>
            <w:r>
              <w:rPr>
                <w:rFonts w:hint="eastAsia"/>
                <w:lang w:eastAsia="zh-CN"/>
              </w:rPr>
              <w:t>1+1+1(2,7,11)</w:t>
            </w:r>
          </w:p>
        </w:tc>
        <w:tc>
          <w:tcPr>
            <w:tcW w:w="1750" w:type="dxa"/>
            <w:vAlign w:val="center"/>
          </w:tcPr>
          <w:p w14:paraId="567D5B4F" w14:textId="1BB05489" w:rsidR="00A2782B" w:rsidRDefault="00A2782B" w:rsidP="002B7DB9">
            <w:pPr>
              <w:jc w:val="center"/>
              <w:rPr>
                <w:lang w:eastAsia="zh-CN"/>
              </w:rPr>
            </w:pPr>
            <w:r>
              <w:rPr>
                <w:rFonts w:hint="eastAsia"/>
                <w:lang w:eastAsia="zh-CN"/>
              </w:rPr>
              <w:t xml:space="preserve"> AWGN  2000Hz</w:t>
            </w:r>
          </w:p>
        </w:tc>
        <w:tc>
          <w:tcPr>
            <w:tcW w:w="1613" w:type="dxa"/>
          </w:tcPr>
          <w:p w14:paraId="2224D9FD" w14:textId="0F785ECD" w:rsidR="00A2782B" w:rsidRDefault="00A2782B" w:rsidP="002B7DB9">
            <w:pPr>
              <w:jc w:val="center"/>
              <w:rPr>
                <w:lang w:eastAsia="zh-CN"/>
              </w:rPr>
            </w:pPr>
            <w:r w:rsidRPr="00116167">
              <w:t xml:space="preserve">-5.378 </w:t>
            </w:r>
          </w:p>
        </w:tc>
      </w:tr>
    </w:tbl>
    <w:p w14:paraId="2C0BFC3C" w14:textId="77777777" w:rsidR="00FD5364" w:rsidRDefault="00FD5364" w:rsidP="00B75C9B">
      <w:pPr>
        <w:jc w:val="center"/>
        <w:rPr>
          <w:lang w:eastAsia="zh-CN"/>
        </w:rPr>
      </w:pPr>
    </w:p>
    <w:p w14:paraId="4CAC5466" w14:textId="77777777" w:rsidR="00A2782B" w:rsidRDefault="00A2782B" w:rsidP="00B75C9B">
      <w:pPr>
        <w:jc w:val="center"/>
        <w:rPr>
          <w:lang w:eastAsia="zh-CN"/>
        </w:rPr>
      </w:pPr>
    </w:p>
    <w:p w14:paraId="051F2699" w14:textId="73F47EDE" w:rsidR="00897708" w:rsidRDefault="00A2782B" w:rsidP="00897708">
      <w:pPr>
        <w:jc w:val="both"/>
        <w:rPr>
          <w:lang w:eastAsia="zh-CN"/>
        </w:rPr>
      </w:pPr>
      <w:r>
        <w:rPr>
          <w:rFonts w:hint="eastAsia"/>
          <w:lang w:eastAsia="zh-CN"/>
        </w:rPr>
        <w:t>From the initial r</w:t>
      </w:r>
      <w:r w:rsidR="00897708">
        <w:rPr>
          <w:rFonts w:hint="eastAsia"/>
          <w:lang w:eastAsia="zh-CN"/>
        </w:rPr>
        <w:t xml:space="preserve">esult, with </w:t>
      </w:r>
      <w:proofErr w:type="gramStart"/>
      <w:r w:rsidR="00897708">
        <w:rPr>
          <w:rFonts w:hint="eastAsia"/>
          <w:lang w:eastAsia="zh-CN"/>
        </w:rPr>
        <w:t>15kHz</w:t>
      </w:r>
      <w:proofErr w:type="gramEnd"/>
      <w:r>
        <w:rPr>
          <w:rFonts w:hint="eastAsia"/>
          <w:lang w:eastAsia="zh-CN"/>
        </w:rPr>
        <w:t xml:space="preserve">, under </w:t>
      </w:r>
      <w:r>
        <w:rPr>
          <w:lang w:eastAsia="zh-CN"/>
        </w:rPr>
        <w:t>Doppler</w:t>
      </w:r>
      <w:r>
        <w:rPr>
          <w:rFonts w:hint="eastAsia"/>
          <w:lang w:eastAsia="zh-CN"/>
        </w:rPr>
        <w:t xml:space="preserve"> </w:t>
      </w:r>
      <w:r>
        <w:rPr>
          <w:lang w:eastAsia="zh-CN"/>
        </w:rPr>
        <w:t>value</w:t>
      </w:r>
      <w:r>
        <w:rPr>
          <w:rFonts w:hint="eastAsia"/>
          <w:lang w:eastAsia="zh-CN"/>
        </w:rPr>
        <w:t xml:space="preserve"> with 1150Hz, l0=2 has better performance compared with l0=3 for 5MHz bandwidth, while for in case of large bandwidth with 20MHz, l0=3 has better performance. For </w:t>
      </w:r>
      <w:r w:rsidR="00897708">
        <w:rPr>
          <w:lang w:eastAsia="zh-CN"/>
        </w:rPr>
        <w:t>30 KHz, it</w:t>
      </w:r>
      <w:r w:rsidR="00897708">
        <w:rPr>
          <w:rFonts w:hint="eastAsia"/>
          <w:lang w:eastAsia="zh-CN"/>
        </w:rPr>
        <w:t xml:space="preserve"> seems that l0=2 can </w:t>
      </w:r>
      <w:r w:rsidR="00897708">
        <w:rPr>
          <w:lang w:eastAsia="zh-CN"/>
        </w:rPr>
        <w:t>achieve</w:t>
      </w:r>
      <w:r w:rsidR="00897708">
        <w:rPr>
          <w:rFonts w:hint="eastAsia"/>
          <w:lang w:eastAsia="zh-CN"/>
        </w:rPr>
        <w:t xml:space="preserve"> better performance. For </w:t>
      </w:r>
      <w:r w:rsidR="006D5648">
        <w:rPr>
          <w:lang w:eastAsia="zh-CN"/>
        </w:rPr>
        <w:t>15 KHz</w:t>
      </w:r>
      <w:r w:rsidR="00897708">
        <w:rPr>
          <w:rFonts w:hint="eastAsia"/>
          <w:lang w:eastAsia="zh-CN"/>
        </w:rPr>
        <w:t xml:space="preserve">, the </w:t>
      </w:r>
      <w:r w:rsidR="00897708">
        <w:rPr>
          <w:lang w:eastAsia="zh-CN"/>
        </w:rPr>
        <w:t>performance</w:t>
      </w:r>
      <w:r w:rsidR="00897708">
        <w:rPr>
          <w:rFonts w:hint="eastAsia"/>
          <w:lang w:eastAsia="zh-CN"/>
        </w:rPr>
        <w:t xml:space="preserve"> has 2dB loss with </w:t>
      </w:r>
      <w:r w:rsidR="00897708">
        <w:rPr>
          <w:lang w:eastAsia="zh-CN"/>
        </w:rPr>
        <w:t>Doppler</w:t>
      </w:r>
      <w:r w:rsidR="00897708">
        <w:rPr>
          <w:rFonts w:hint="eastAsia"/>
          <w:lang w:eastAsia="zh-CN"/>
        </w:rPr>
        <w:t xml:space="preserve"> value 1340Hz.</w:t>
      </w:r>
    </w:p>
    <w:p w14:paraId="171866F8" w14:textId="47BC6807" w:rsidR="00897708" w:rsidRDefault="00897708" w:rsidP="00897708">
      <w:pPr>
        <w:jc w:val="both"/>
        <w:rPr>
          <w:lang w:eastAsia="zh-CN"/>
        </w:rPr>
      </w:pPr>
      <w:r>
        <w:rPr>
          <w:lang w:eastAsia="zh-CN"/>
        </w:rPr>
        <w:t>Generally,</w:t>
      </w:r>
      <w:r>
        <w:rPr>
          <w:rFonts w:hint="eastAsia"/>
          <w:lang w:eastAsia="zh-CN"/>
        </w:rPr>
        <w:t xml:space="preserve"> with l0=2 DMRS configuration, the performance can be achieve</w:t>
      </w:r>
      <w:r w:rsidR="006F635B">
        <w:rPr>
          <w:rFonts w:hint="eastAsia"/>
          <w:lang w:eastAsia="zh-CN"/>
        </w:rPr>
        <w:t>d better compared with l0=3 for most of test cases.</w:t>
      </w:r>
      <w:bookmarkStart w:id="3" w:name="_GoBack"/>
      <w:bookmarkEnd w:id="3"/>
    </w:p>
    <w:p w14:paraId="10D7E7EB" w14:textId="5B5B1C86" w:rsidR="00A2782B" w:rsidRPr="00897708" w:rsidRDefault="00A2782B" w:rsidP="00897708">
      <w:pPr>
        <w:jc w:val="both"/>
        <w:rPr>
          <w:b/>
          <w:lang w:eastAsia="zh-CN"/>
        </w:rPr>
      </w:pPr>
      <w:r>
        <w:rPr>
          <w:rFonts w:hint="eastAsia"/>
          <w:b/>
          <w:lang w:eastAsia="zh-CN"/>
        </w:rPr>
        <w:t xml:space="preserve">Observation 1: </w:t>
      </w:r>
      <w:r w:rsidR="00897708">
        <w:rPr>
          <w:rFonts w:hint="eastAsia"/>
          <w:b/>
          <w:lang w:eastAsia="zh-CN"/>
        </w:rPr>
        <w:t xml:space="preserve">L0=2 with 1+1+ 1 DMRS </w:t>
      </w:r>
      <w:r w:rsidR="00897708">
        <w:rPr>
          <w:b/>
          <w:lang w:eastAsia="zh-CN"/>
        </w:rPr>
        <w:t>configuration</w:t>
      </w:r>
      <w:r w:rsidR="00897708">
        <w:rPr>
          <w:rFonts w:hint="eastAsia"/>
          <w:b/>
          <w:lang w:eastAsia="zh-CN"/>
        </w:rPr>
        <w:t xml:space="preserve"> can </w:t>
      </w:r>
      <w:r w:rsidR="00897708">
        <w:rPr>
          <w:b/>
          <w:lang w:eastAsia="zh-CN"/>
        </w:rPr>
        <w:t>achieve</w:t>
      </w:r>
      <w:r w:rsidR="00897708">
        <w:rPr>
          <w:rFonts w:hint="eastAsia"/>
          <w:b/>
          <w:lang w:eastAsia="zh-CN"/>
        </w:rPr>
        <w:t xml:space="preserve"> better performance compared with l0=3 1+1+1 DMRS configuration.</w:t>
      </w:r>
    </w:p>
    <w:p w14:paraId="5E96F3E3" w14:textId="4ABCE1E7" w:rsidR="00CC2A90" w:rsidRPr="007135FE" w:rsidRDefault="00844605" w:rsidP="00CC2A90">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4</w:t>
      </w:r>
      <w:r w:rsidR="00CC2A90">
        <w:rPr>
          <w:rFonts w:ascii="Arial" w:eastAsia="宋体" w:hAnsi="Arial" w:cs="Times New Roman"/>
          <w:sz w:val="36"/>
          <w:szCs w:val="20"/>
          <w:lang w:val="en-GB"/>
        </w:rPr>
        <w:tab/>
      </w:r>
      <w:r w:rsidR="00CC2A90">
        <w:rPr>
          <w:rFonts w:ascii="Arial" w:eastAsia="宋体" w:hAnsi="Arial" w:cs="Times New Roman" w:hint="eastAsia"/>
          <w:sz w:val="36"/>
          <w:szCs w:val="20"/>
          <w:lang w:val="en-GB" w:eastAsia="zh-CN"/>
        </w:rPr>
        <w:t>Conclusion</w:t>
      </w:r>
    </w:p>
    <w:p w14:paraId="0209F731" w14:textId="2066C1D8" w:rsidR="007D293F" w:rsidRDefault="00A827DC" w:rsidP="00CC2A90">
      <w:pPr>
        <w:jc w:val="both"/>
        <w:rPr>
          <w:lang w:eastAsia="zh-CN"/>
        </w:rPr>
      </w:pPr>
      <w:r>
        <w:rPr>
          <w:rFonts w:hint="eastAsia"/>
          <w:lang w:eastAsia="zh-CN"/>
        </w:rPr>
        <w:t xml:space="preserve">In this contribution, </w:t>
      </w:r>
      <w:r w:rsidR="00A549BF">
        <w:rPr>
          <w:rFonts w:hint="eastAsia"/>
          <w:lang w:eastAsia="zh-CN"/>
        </w:rPr>
        <w:t xml:space="preserve">the view of </w:t>
      </w:r>
      <w:r w:rsidR="00781D1D">
        <w:rPr>
          <w:rFonts w:hint="eastAsia"/>
          <w:lang w:eastAsia="zh-CN"/>
        </w:rPr>
        <w:t xml:space="preserve">simulation </w:t>
      </w:r>
      <w:r w:rsidR="00781D1D">
        <w:rPr>
          <w:lang w:eastAsia="zh-CN"/>
        </w:rPr>
        <w:t>assumption</w:t>
      </w:r>
      <w:r w:rsidR="00A549BF">
        <w:rPr>
          <w:rFonts w:hint="eastAsia"/>
          <w:lang w:eastAsia="zh-CN"/>
        </w:rPr>
        <w:t xml:space="preserve"> for NR HST </w:t>
      </w:r>
      <w:r w:rsidR="00A549BF">
        <w:rPr>
          <w:lang w:eastAsia="zh-CN"/>
        </w:rPr>
        <w:t>requirement</w:t>
      </w:r>
      <w:r w:rsidR="00A549BF">
        <w:rPr>
          <w:rFonts w:hint="eastAsia"/>
          <w:lang w:eastAsia="zh-CN"/>
        </w:rPr>
        <w:t xml:space="preserve"> was provided. Also, </w:t>
      </w:r>
      <w:r w:rsidR="007D293F">
        <w:rPr>
          <w:rFonts w:hint="eastAsia"/>
          <w:lang w:eastAsia="zh-CN"/>
        </w:rPr>
        <w:t xml:space="preserve">the </w:t>
      </w:r>
      <w:r w:rsidR="007D293F">
        <w:rPr>
          <w:lang w:eastAsia="zh-CN"/>
        </w:rPr>
        <w:t>initial</w:t>
      </w:r>
      <w:r w:rsidR="00781D1D">
        <w:rPr>
          <w:rFonts w:hint="eastAsia"/>
          <w:lang w:eastAsia="zh-CN"/>
        </w:rPr>
        <w:t xml:space="preserve"> ideal simulation results are provided to check the </w:t>
      </w:r>
      <w:r w:rsidR="00781D1D">
        <w:rPr>
          <w:lang w:eastAsia="zh-CN"/>
        </w:rPr>
        <w:t>feasibility</w:t>
      </w:r>
      <w:r w:rsidR="00781D1D">
        <w:rPr>
          <w:rFonts w:hint="eastAsia"/>
          <w:lang w:eastAsia="zh-CN"/>
        </w:rPr>
        <w:t xml:space="preserve"> of high </w:t>
      </w:r>
      <w:r w:rsidR="00781D1D">
        <w:rPr>
          <w:lang w:eastAsia="zh-CN"/>
        </w:rPr>
        <w:t>Doppler</w:t>
      </w:r>
      <w:r w:rsidR="000F242B">
        <w:rPr>
          <w:rFonts w:hint="eastAsia"/>
          <w:lang w:eastAsia="zh-CN"/>
        </w:rPr>
        <w:t>.</w:t>
      </w:r>
    </w:p>
    <w:p w14:paraId="3B1ED7CF" w14:textId="15048F14" w:rsidR="00897708" w:rsidRPr="00897708" w:rsidRDefault="00897708" w:rsidP="00CC2A90">
      <w:pPr>
        <w:jc w:val="both"/>
        <w:rPr>
          <w:b/>
          <w:lang w:eastAsia="zh-CN"/>
        </w:rPr>
      </w:pPr>
      <w:r>
        <w:rPr>
          <w:rFonts w:hint="eastAsia"/>
          <w:b/>
          <w:lang w:eastAsia="zh-CN"/>
        </w:rPr>
        <w:t xml:space="preserve">Observation 1: L0=2 with 1+1+ 1 DMRS </w:t>
      </w:r>
      <w:r>
        <w:rPr>
          <w:b/>
          <w:lang w:eastAsia="zh-CN"/>
        </w:rPr>
        <w:t>configuration</w:t>
      </w:r>
      <w:r>
        <w:rPr>
          <w:rFonts w:hint="eastAsia"/>
          <w:b/>
          <w:lang w:eastAsia="zh-CN"/>
        </w:rPr>
        <w:t xml:space="preserve"> can </w:t>
      </w:r>
      <w:r>
        <w:rPr>
          <w:b/>
          <w:lang w:eastAsia="zh-CN"/>
        </w:rPr>
        <w:t>achieve</w:t>
      </w:r>
      <w:r>
        <w:rPr>
          <w:rFonts w:hint="eastAsia"/>
          <w:b/>
          <w:lang w:eastAsia="zh-CN"/>
        </w:rPr>
        <w:t xml:space="preserve"> better performance compared with l0=3 1+1+1 DMRS configuration.</w:t>
      </w:r>
    </w:p>
    <w:p w14:paraId="359765BF" w14:textId="77777777" w:rsidR="007135FE" w:rsidRDefault="007135FE" w:rsidP="0087410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1A1B3256" w:rsidR="007E176D" w:rsidRPr="000F242B" w:rsidRDefault="00781D1D" w:rsidP="0087410F">
      <w:pPr>
        <w:pStyle w:val="Reference"/>
      </w:pPr>
      <w:r>
        <w:rPr>
          <w:rFonts w:hint="eastAsia"/>
        </w:rPr>
        <w:t>R4-1907243</w:t>
      </w:r>
      <w:r w:rsidR="00647076">
        <w:rPr>
          <w:rFonts w:hint="eastAsia"/>
        </w:rPr>
        <w:t xml:space="preserve">, WF on </w:t>
      </w:r>
      <w:r w:rsidR="00F750CA">
        <w:rPr>
          <w:rFonts w:hint="eastAsia"/>
        </w:rPr>
        <w:t>high speed related requirements for NR BS demodulation in Rel-15, NTT DOCOMO</w:t>
      </w:r>
    </w:p>
    <w:sectPr w:rsidR="007E176D" w:rsidRPr="000F242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92CBD7" w14:textId="77777777" w:rsidR="0003378D" w:rsidRDefault="0003378D" w:rsidP="00EA0BFA">
      <w:pPr>
        <w:spacing w:after="0" w:line="240" w:lineRule="auto"/>
      </w:pPr>
      <w:r>
        <w:separator/>
      </w:r>
    </w:p>
  </w:endnote>
  <w:endnote w:type="continuationSeparator" w:id="0">
    <w:p w14:paraId="1E1C9B3E" w14:textId="77777777" w:rsidR="0003378D" w:rsidRDefault="0003378D"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008F69" w14:textId="77777777" w:rsidR="0003378D" w:rsidRDefault="0003378D" w:rsidP="00EA0BFA">
      <w:pPr>
        <w:spacing w:after="0" w:line="240" w:lineRule="auto"/>
      </w:pPr>
      <w:r>
        <w:separator/>
      </w:r>
    </w:p>
  </w:footnote>
  <w:footnote w:type="continuationSeparator" w:id="0">
    <w:p w14:paraId="69705248" w14:textId="77777777" w:rsidR="0003378D" w:rsidRDefault="0003378D"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3">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4">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5">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6">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7">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8">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9">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11">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3C3626"/>
    <w:multiLevelType w:val="hybridMultilevel"/>
    <w:tmpl w:val="2BF4B742"/>
    <w:lvl w:ilvl="0" w:tplc="5BCAD274">
      <w:start w:val="1"/>
      <w:numFmt w:val="bullet"/>
      <w:lvlText w:val="-"/>
      <w:lvlJc w:val="left"/>
      <w:pPr>
        <w:ind w:left="1340" w:hanging="420"/>
      </w:pPr>
      <w:rPr>
        <w:rFonts w:ascii="Calibri" w:hAnsi="Calibri"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3">
    <w:nsid w:val="33BA2BA6"/>
    <w:multiLevelType w:val="hybridMultilevel"/>
    <w:tmpl w:val="FEAE11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A64C8B"/>
    <w:multiLevelType w:val="hybridMultilevel"/>
    <w:tmpl w:val="4E9E52F0"/>
    <w:lvl w:ilvl="0" w:tplc="F8EABFA6">
      <w:numFmt w:val="bullet"/>
      <w:lvlText w:val="-"/>
      <w:lvlJc w:val="left"/>
      <w:pPr>
        <w:ind w:left="1572" w:hanging="420"/>
      </w:pPr>
      <w:rPr>
        <w:rFonts w:ascii="Arial" w:eastAsia="Times New Roman" w:hAnsi="Arial" w:cs="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5">
    <w:nsid w:val="39AF364D"/>
    <w:multiLevelType w:val="hybridMultilevel"/>
    <w:tmpl w:val="EEACF322"/>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6E72A67C">
      <w:start w:val="240"/>
      <w:numFmt w:val="bullet"/>
      <w:lvlText w:val="-"/>
      <w:lvlJc w:val="left"/>
      <w:pPr>
        <w:ind w:left="2487" w:hanging="360"/>
      </w:pPr>
      <w:rPr>
        <w:rFonts w:ascii="Calibri" w:eastAsia="MS Mincho" w:hAnsi="Calibri" w:cs="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17">
    <w:nsid w:val="41A63C41"/>
    <w:multiLevelType w:val="hybridMultilevel"/>
    <w:tmpl w:val="8DE4F3F2"/>
    <w:lvl w:ilvl="0" w:tplc="F95AB38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19">
    <w:nsid w:val="42057178"/>
    <w:multiLevelType w:val="hybridMultilevel"/>
    <w:tmpl w:val="8DDCC9CC"/>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22">
    <w:nsid w:val="60241527"/>
    <w:multiLevelType w:val="hybridMultilevel"/>
    <w:tmpl w:val="4272A4D0"/>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02E1810"/>
    <w:multiLevelType w:val="hybridMultilevel"/>
    <w:tmpl w:val="B4F46A6A"/>
    <w:lvl w:ilvl="0" w:tplc="6E72A67C">
      <w:start w:val="240"/>
      <w:numFmt w:val="bullet"/>
      <w:lvlText w:val="-"/>
      <w:lvlJc w:val="left"/>
      <w:pPr>
        <w:ind w:left="885" w:hanging="420"/>
      </w:pPr>
      <w:rPr>
        <w:rFonts w:ascii="Calibri" w:eastAsia="MS Mincho" w:hAnsi="Calibri" w:cs="Calibri"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24">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26">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nsid w:val="75476426"/>
    <w:multiLevelType w:val="hybridMultilevel"/>
    <w:tmpl w:val="ACE42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6"/>
  </w:num>
  <w:num w:numId="3">
    <w:abstractNumId w:val="1"/>
  </w:num>
  <w:num w:numId="4">
    <w:abstractNumId w:val="4"/>
  </w:num>
  <w:num w:numId="5">
    <w:abstractNumId w:val="25"/>
  </w:num>
  <w:num w:numId="6">
    <w:abstractNumId w:val="6"/>
  </w:num>
  <w:num w:numId="7">
    <w:abstractNumId w:val="29"/>
  </w:num>
  <w:num w:numId="8">
    <w:abstractNumId w:val="24"/>
  </w:num>
  <w:num w:numId="9">
    <w:abstractNumId w:val="11"/>
  </w:num>
  <w:num w:numId="10">
    <w:abstractNumId w:val="10"/>
  </w:num>
  <w:num w:numId="11">
    <w:abstractNumId w:val="26"/>
  </w:num>
  <w:num w:numId="12">
    <w:abstractNumId w:val="20"/>
  </w:num>
  <w:num w:numId="13">
    <w:abstractNumId w:val="3"/>
  </w:num>
  <w:num w:numId="14">
    <w:abstractNumId w:val="18"/>
  </w:num>
  <w:num w:numId="15">
    <w:abstractNumId w:val="8"/>
  </w:num>
  <w:num w:numId="16">
    <w:abstractNumId w:val="2"/>
  </w:num>
  <w:num w:numId="17">
    <w:abstractNumId w:val="5"/>
  </w:num>
  <w:num w:numId="18">
    <w:abstractNumId w:val="31"/>
  </w:num>
  <w:num w:numId="19">
    <w:abstractNumId w:val="30"/>
  </w:num>
  <w:num w:numId="20">
    <w:abstractNumId w:val="0"/>
  </w:num>
  <w:num w:numId="21">
    <w:abstractNumId w:val="27"/>
  </w:num>
  <w:num w:numId="22">
    <w:abstractNumId w:val="9"/>
  </w:num>
  <w:num w:numId="23">
    <w:abstractNumId w:val="15"/>
  </w:num>
  <w:num w:numId="24">
    <w:abstractNumId w:val="13"/>
  </w:num>
  <w:num w:numId="25">
    <w:abstractNumId w:val="14"/>
  </w:num>
  <w:num w:numId="26">
    <w:abstractNumId w:val="28"/>
  </w:num>
  <w:num w:numId="27">
    <w:abstractNumId w:val="17"/>
  </w:num>
  <w:num w:numId="28">
    <w:abstractNumId w:val="22"/>
  </w:num>
  <w:num w:numId="29">
    <w:abstractNumId w:val="19"/>
  </w:num>
  <w:num w:numId="30">
    <w:abstractNumId w:val="23"/>
  </w:num>
  <w:num w:numId="31">
    <w:abstractNumId w:val="7"/>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5FE"/>
    <w:rsid w:val="00004166"/>
    <w:rsid w:val="000066E5"/>
    <w:rsid w:val="00015DC0"/>
    <w:rsid w:val="00016385"/>
    <w:rsid w:val="00017087"/>
    <w:rsid w:val="0002149B"/>
    <w:rsid w:val="00023073"/>
    <w:rsid w:val="000251DA"/>
    <w:rsid w:val="0002708E"/>
    <w:rsid w:val="0003378D"/>
    <w:rsid w:val="00042CBA"/>
    <w:rsid w:val="00045FE1"/>
    <w:rsid w:val="000566FD"/>
    <w:rsid w:val="00057513"/>
    <w:rsid w:val="000619E5"/>
    <w:rsid w:val="00062202"/>
    <w:rsid w:val="00070287"/>
    <w:rsid w:val="00073509"/>
    <w:rsid w:val="00073548"/>
    <w:rsid w:val="000738E7"/>
    <w:rsid w:val="000777FB"/>
    <w:rsid w:val="00080B13"/>
    <w:rsid w:val="00081DF5"/>
    <w:rsid w:val="000838B7"/>
    <w:rsid w:val="0008498A"/>
    <w:rsid w:val="00087EE8"/>
    <w:rsid w:val="0009087E"/>
    <w:rsid w:val="00090BEC"/>
    <w:rsid w:val="00091EA3"/>
    <w:rsid w:val="00094FD4"/>
    <w:rsid w:val="000A103E"/>
    <w:rsid w:val="000A4382"/>
    <w:rsid w:val="000A46B2"/>
    <w:rsid w:val="000B19D7"/>
    <w:rsid w:val="000B3C57"/>
    <w:rsid w:val="000B7B3D"/>
    <w:rsid w:val="000C4708"/>
    <w:rsid w:val="000D54F4"/>
    <w:rsid w:val="000F110B"/>
    <w:rsid w:val="000F19C5"/>
    <w:rsid w:val="000F242B"/>
    <w:rsid w:val="000F438F"/>
    <w:rsid w:val="00104068"/>
    <w:rsid w:val="00105C7A"/>
    <w:rsid w:val="001153EB"/>
    <w:rsid w:val="001161C6"/>
    <w:rsid w:val="0011669F"/>
    <w:rsid w:val="001240C6"/>
    <w:rsid w:val="00125049"/>
    <w:rsid w:val="00130993"/>
    <w:rsid w:val="0013459D"/>
    <w:rsid w:val="001446C5"/>
    <w:rsid w:val="001454E4"/>
    <w:rsid w:val="001455E7"/>
    <w:rsid w:val="00146669"/>
    <w:rsid w:val="001534D3"/>
    <w:rsid w:val="00154D93"/>
    <w:rsid w:val="0015637D"/>
    <w:rsid w:val="00163142"/>
    <w:rsid w:val="00175FCE"/>
    <w:rsid w:val="0018282C"/>
    <w:rsid w:val="00186BD7"/>
    <w:rsid w:val="00187530"/>
    <w:rsid w:val="0019176C"/>
    <w:rsid w:val="001A5B18"/>
    <w:rsid w:val="001A6BDA"/>
    <w:rsid w:val="001B1399"/>
    <w:rsid w:val="001B34B4"/>
    <w:rsid w:val="001C2E9C"/>
    <w:rsid w:val="001C59AD"/>
    <w:rsid w:val="001D10CF"/>
    <w:rsid w:val="001E26A6"/>
    <w:rsid w:val="001E6D0F"/>
    <w:rsid w:val="001F31EA"/>
    <w:rsid w:val="001F3A55"/>
    <w:rsid w:val="00204569"/>
    <w:rsid w:val="00212AC7"/>
    <w:rsid w:val="002166E6"/>
    <w:rsid w:val="00235974"/>
    <w:rsid w:val="00244B99"/>
    <w:rsid w:val="002454B4"/>
    <w:rsid w:val="002722FF"/>
    <w:rsid w:val="00293801"/>
    <w:rsid w:val="002951C3"/>
    <w:rsid w:val="002969F1"/>
    <w:rsid w:val="002B01D8"/>
    <w:rsid w:val="002B0DEB"/>
    <w:rsid w:val="002B7DB9"/>
    <w:rsid w:val="002C103C"/>
    <w:rsid w:val="002C157D"/>
    <w:rsid w:val="002D449C"/>
    <w:rsid w:val="002D7227"/>
    <w:rsid w:val="002E2341"/>
    <w:rsid w:val="002E3B06"/>
    <w:rsid w:val="00301D03"/>
    <w:rsid w:val="00304099"/>
    <w:rsid w:val="00310DEE"/>
    <w:rsid w:val="00313830"/>
    <w:rsid w:val="003227FE"/>
    <w:rsid w:val="003240C8"/>
    <w:rsid w:val="00324E5F"/>
    <w:rsid w:val="00330524"/>
    <w:rsid w:val="003349BA"/>
    <w:rsid w:val="00343B71"/>
    <w:rsid w:val="0034546D"/>
    <w:rsid w:val="00345F49"/>
    <w:rsid w:val="00350119"/>
    <w:rsid w:val="00354865"/>
    <w:rsid w:val="00357F78"/>
    <w:rsid w:val="00363DB5"/>
    <w:rsid w:val="00363F6D"/>
    <w:rsid w:val="00364A21"/>
    <w:rsid w:val="00364AAC"/>
    <w:rsid w:val="003721EE"/>
    <w:rsid w:val="00373018"/>
    <w:rsid w:val="003905F4"/>
    <w:rsid w:val="00395605"/>
    <w:rsid w:val="00396D8D"/>
    <w:rsid w:val="00397929"/>
    <w:rsid w:val="003A13E0"/>
    <w:rsid w:val="003A53A5"/>
    <w:rsid w:val="003A6F2F"/>
    <w:rsid w:val="003B154C"/>
    <w:rsid w:val="003B4916"/>
    <w:rsid w:val="003B49E6"/>
    <w:rsid w:val="003B6481"/>
    <w:rsid w:val="003C0038"/>
    <w:rsid w:val="003C01FB"/>
    <w:rsid w:val="003C036C"/>
    <w:rsid w:val="003C48FE"/>
    <w:rsid w:val="003D4043"/>
    <w:rsid w:val="003D5F1E"/>
    <w:rsid w:val="003F27AF"/>
    <w:rsid w:val="003F331C"/>
    <w:rsid w:val="003F3F95"/>
    <w:rsid w:val="003F536F"/>
    <w:rsid w:val="00410BEE"/>
    <w:rsid w:val="00416125"/>
    <w:rsid w:val="004239D2"/>
    <w:rsid w:val="00423CA6"/>
    <w:rsid w:val="00433772"/>
    <w:rsid w:val="00434A86"/>
    <w:rsid w:val="004429C7"/>
    <w:rsid w:val="00452742"/>
    <w:rsid w:val="00452F4C"/>
    <w:rsid w:val="004545FC"/>
    <w:rsid w:val="0046111C"/>
    <w:rsid w:val="0046405C"/>
    <w:rsid w:val="004642F5"/>
    <w:rsid w:val="00470D89"/>
    <w:rsid w:val="00471DCC"/>
    <w:rsid w:val="00476CD6"/>
    <w:rsid w:val="004818EB"/>
    <w:rsid w:val="00484E5C"/>
    <w:rsid w:val="00494D9D"/>
    <w:rsid w:val="004A00CE"/>
    <w:rsid w:val="004A53E1"/>
    <w:rsid w:val="004A6735"/>
    <w:rsid w:val="004C591D"/>
    <w:rsid w:val="004D5A7F"/>
    <w:rsid w:val="004D75BF"/>
    <w:rsid w:val="004E0612"/>
    <w:rsid w:val="004E5D79"/>
    <w:rsid w:val="004F172D"/>
    <w:rsid w:val="004F4436"/>
    <w:rsid w:val="004F711C"/>
    <w:rsid w:val="005004DC"/>
    <w:rsid w:val="00506F0F"/>
    <w:rsid w:val="005108BE"/>
    <w:rsid w:val="00520510"/>
    <w:rsid w:val="005223B7"/>
    <w:rsid w:val="00523D18"/>
    <w:rsid w:val="00524C0D"/>
    <w:rsid w:val="00525800"/>
    <w:rsid w:val="00534CBB"/>
    <w:rsid w:val="005437F0"/>
    <w:rsid w:val="00551033"/>
    <w:rsid w:val="00553E94"/>
    <w:rsid w:val="00556798"/>
    <w:rsid w:val="0055740E"/>
    <w:rsid w:val="00560710"/>
    <w:rsid w:val="0056241D"/>
    <w:rsid w:val="00563E32"/>
    <w:rsid w:val="00571273"/>
    <w:rsid w:val="00572692"/>
    <w:rsid w:val="00572E24"/>
    <w:rsid w:val="00581304"/>
    <w:rsid w:val="00583913"/>
    <w:rsid w:val="00585A0E"/>
    <w:rsid w:val="005903E5"/>
    <w:rsid w:val="005943EF"/>
    <w:rsid w:val="005972F9"/>
    <w:rsid w:val="005A1B44"/>
    <w:rsid w:val="005A5122"/>
    <w:rsid w:val="005A7E3A"/>
    <w:rsid w:val="005B7B6D"/>
    <w:rsid w:val="005E4E0A"/>
    <w:rsid w:val="005E563B"/>
    <w:rsid w:val="005E6918"/>
    <w:rsid w:val="006227D8"/>
    <w:rsid w:val="006275F0"/>
    <w:rsid w:val="006308C9"/>
    <w:rsid w:val="00635BC4"/>
    <w:rsid w:val="00635D69"/>
    <w:rsid w:val="00637E77"/>
    <w:rsid w:val="00644515"/>
    <w:rsid w:val="00647076"/>
    <w:rsid w:val="006522CE"/>
    <w:rsid w:val="00652DEC"/>
    <w:rsid w:val="00655BDC"/>
    <w:rsid w:val="00676AC5"/>
    <w:rsid w:val="00692C8F"/>
    <w:rsid w:val="00695475"/>
    <w:rsid w:val="006A04DE"/>
    <w:rsid w:val="006A1A93"/>
    <w:rsid w:val="006A2928"/>
    <w:rsid w:val="006C3078"/>
    <w:rsid w:val="006D25EF"/>
    <w:rsid w:val="006D4E09"/>
    <w:rsid w:val="006D5648"/>
    <w:rsid w:val="006E24E8"/>
    <w:rsid w:val="006E44C7"/>
    <w:rsid w:val="006E70D1"/>
    <w:rsid w:val="006F191B"/>
    <w:rsid w:val="006F635B"/>
    <w:rsid w:val="00700580"/>
    <w:rsid w:val="00700A99"/>
    <w:rsid w:val="007026B5"/>
    <w:rsid w:val="007027D9"/>
    <w:rsid w:val="00704334"/>
    <w:rsid w:val="007135FE"/>
    <w:rsid w:val="00740539"/>
    <w:rsid w:val="00752EFF"/>
    <w:rsid w:val="00762F93"/>
    <w:rsid w:val="00770EB5"/>
    <w:rsid w:val="00771CF2"/>
    <w:rsid w:val="00781D1D"/>
    <w:rsid w:val="00784DA6"/>
    <w:rsid w:val="00796D8F"/>
    <w:rsid w:val="007A24B9"/>
    <w:rsid w:val="007A5329"/>
    <w:rsid w:val="007A61A4"/>
    <w:rsid w:val="007A6276"/>
    <w:rsid w:val="007A6E87"/>
    <w:rsid w:val="007B487F"/>
    <w:rsid w:val="007B4EB1"/>
    <w:rsid w:val="007C7CA0"/>
    <w:rsid w:val="007D09B2"/>
    <w:rsid w:val="007D293F"/>
    <w:rsid w:val="007D615C"/>
    <w:rsid w:val="007E176D"/>
    <w:rsid w:val="007F0572"/>
    <w:rsid w:val="007F61F9"/>
    <w:rsid w:val="0081235D"/>
    <w:rsid w:val="00812572"/>
    <w:rsid w:val="008236B9"/>
    <w:rsid w:val="00826B8E"/>
    <w:rsid w:val="00837363"/>
    <w:rsid w:val="00844605"/>
    <w:rsid w:val="00845A7D"/>
    <w:rsid w:val="00850630"/>
    <w:rsid w:val="008549E8"/>
    <w:rsid w:val="00862981"/>
    <w:rsid w:val="00862F0A"/>
    <w:rsid w:val="008632D5"/>
    <w:rsid w:val="008653A7"/>
    <w:rsid w:val="00871275"/>
    <w:rsid w:val="0087410F"/>
    <w:rsid w:val="008818FD"/>
    <w:rsid w:val="0088386C"/>
    <w:rsid w:val="00884C4A"/>
    <w:rsid w:val="00884F9F"/>
    <w:rsid w:val="008857DE"/>
    <w:rsid w:val="00886DC5"/>
    <w:rsid w:val="0089129E"/>
    <w:rsid w:val="00897708"/>
    <w:rsid w:val="008B043F"/>
    <w:rsid w:val="008B1B1B"/>
    <w:rsid w:val="008B20A6"/>
    <w:rsid w:val="008B2B35"/>
    <w:rsid w:val="008E249B"/>
    <w:rsid w:val="008E425A"/>
    <w:rsid w:val="008E5D01"/>
    <w:rsid w:val="008F517B"/>
    <w:rsid w:val="00900AAD"/>
    <w:rsid w:val="0091019A"/>
    <w:rsid w:val="00910BA6"/>
    <w:rsid w:val="009157F5"/>
    <w:rsid w:val="00915B96"/>
    <w:rsid w:val="00915FD4"/>
    <w:rsid w:val="00916F24"/>
    <w:rsid w:val="0093415A"/>
    <w:rsid w:val="0094747D"/>
    <w:rsid w:val="00947657"/>
    <w:rsid w:val="00950C06"/>
    <w:rsid w:val="00950F89"/>
    <w:rsid w:val="00966659"/>
    <w:rsid w:val="00967B28"/>
    <w:rsid w:val="00973964"/>
    <w:rsid w:val="009741CE"/>
    <w:rsid w:val="00975093"/>
    <w:rsid w:val="00976B14"/>
    <w:rsid w:val="009820EA"/>
    <w:rsid w:val="00987B60"/>
    <w:rsid w:val="009940D4"/>
    <w:rsid w:val="009941A3"/>
    <w:rsid w:val="00994969"/>
    <w:rsid w:val="00996691"/>
    <w:rsid w:val="00997830"/>
    <w:rsid w:val="009A0400"/>
    <w:rsid w:val="009A3753"/>
    <w:rsid w:val="009A3B71"/>
    <w:rsid w:val="009A4915"/>
    <w:rsid w:val="009B42F8"/>
    <w:rsid w:val="009C0908"/>
    <w:rsid w:val="009C3257"/>
    <w:rsid w:val="009C3D8F"/>
    <w:rsid w:val="009C455F"/>
    <w:rsid w:val="009D685A"/>
    <w:rsid w:val="009D69F0"/>
    <w:rsid w:val="009E1924"/>
    <w:rsid w:val="009E5710"/>
    <w:rsid w:val="009E64AE"/>
    <w:rsid w:val="009E6790"/>
    <w:rsid w:val="009F277C"/>
    <w:rsid w:val="009F3BD4"/>
    <w:rsid w:val="00A0079E"/>
    <w:rsid w:val="00A0211B"/>
    <w:rsid w:val="00A0522B"/>
    <w:rsid w:val="00A12FE2"/>
    <w:rsid w:val="00A165A2"/>
    <w:rsid w:val="00A17111"/>
    <w:rsid w:val="00A235E0"/>
    <w:rsid w:val="00A254F3"/>
    <w:rsid w:val="00A2782B"/>
    <w:rsid w:val="00A30E60"/>
    <w:rsid w:val="00A415A7"/>
    <w:rsid w:val="00A43D7D"/>
    <w:rsid w:val="00A4434A"/>
    <w:rsid w:val="00A4589C"/>
    <w:rsid w:val="00A549BF"/>
    <w:rsid w:val="00A64459"/>
    <w:rsid w:val="00A665B9"/>
    <w:rsid w:val="00A71650"/>
    <w:rsid w:val="00A75990"/>
    <w:rsid w:val="00A77432"/>
    <w:rsid w:val="00A80E5A"/>
    <w:rsid w:val="00A81C39"/>
    <w:rsid w:val="00A827DC"/>
    <w:rsid w:val="00A849F4"/>
    <w:rsid w:val="00AA5824"/>
    <w:rsid w:val="00AA5D62"/>
    <w:rsid w:val="00AB2325"/>
    <w:rsid w:val="00AB5CEF"/>
    <w:rsid w:val="00AC3BF6"/>
    <w:rsid w:val="00AD4945"/>
    <w:rsid w:val="00AD6CD6"/>
    <w:rsid w:val="00AE4216"/>
    <w:rsid w:val="00AE5107"/>
    <w:rsid w:val="00AE6AAC"/>
    <w:rsid w:val="00AF07FF"/>
    <w:rsid w:val="00B0719B"/>
    <w:rsid w:val="00B11A06"/>
    <w:rsid w:val="00B11F1B"/>
    <w:rsid w:val="00B124F9"/>
    <w:rsid w:val="00B2596F"/>
    <w:rsid w:val="00B305D5"/>
    <w:rsid w:val="00B3434F"/>
    <w:rsid w:val="00B41464"/>
    <w:rsid w:val="00B41594"/>
    <w:rsid w:val="00B477E6"/>
    <w:rsid w:val="00B50FCA"/>
    <w:rsid w:val="00B5315C"/>
    <w:rsid w:val="00B54779"/>
    <w:rsid w:val="00B56C3A"/>
    <w:rsid w:val="00B57876"/>
    <w:rsid w:val="00B6653B"/>
    <w:rsid w:val="00B71AAA"/>
    <w:rsid w:val="00B731E1"/>
    <w:rsid w:val="00B73FED"/>
    <w:rsid w:val="00B7592D"/>
    <w:rsid w:val="00B75C9B"/>
    <w:rsid w:val="00B80545"/>
    <w:rsid w:val="00B84E35"/>
    <w:rsid w:val="00B85B6C"/>
    <w:rsid w:val="00B874B5"/>
    <w:rsid w:val="00BA306D"/>
    <w:rsid w:val="00BA5751"/>
    <w:rsid w:val="00BB039D"/>
    <w:rsid w:val="00BB6667"/>
    <w:rsid w:val="00BC51C1"/>
    <w:rsid w:val="00BC6C47"/>
    <w:rsid w:val="00BD47F0"/>
    <w:rsid w:val="00BD5426"/>
    <w:rsid w:val="00BE1648"/>
    <w:rsid w:val="00BE40BC"/>
    <w:rsid w:val="00BE714A"/>
    <w:rsid w:val="00BE7411"/>
    <w:rsid w:val="00BF2458"/>
    <w:rsid w:val="00BF2AE7"/>
    <w:rsid w:val="00C05B1B"/>
    <w:rsid w:val="00C072BF"/>
    <w:rsid w:val="00C1584C"/>
    <w:rsid w:val="00C20B56"/>
    <w:rsid w:val="00C231D1"/>
    <w:rsid w:val="00C235B2"/>
    <w:rsid w:val="00C23D6A"/>
    <w:rsid w:val="00C34466"/>
    <w:rsid w:val="00C4021F"/>
    <w:rsid w:val="00C43E6F"/>
    <w:rsid w:val="00C43EDF"/>
    <w:rsid w:val="00C44CE2"/>
    <w:rsid w:val="00C53489"/>
    <w:rsid w:val="00C67D59"/>
    <w:rsid w:val="00C7084F"/>
    <w:rsid w:val="00C7150F"/>
    <w:rsid w:val="00C755E6"/>
    <w:rsid w:val="00C81970"/>
    <w:rsid w:val="00C83BF1"/>
    <w:rsid w:val="00C9086E"/>
    <w:rsid w:val="00C91CE8"/>
    <w:rsid w:val="00C9261D"/>
    <w:rsid w:val="00CA3175"/>
    <w:rsid w:val="00CB5101"/>
    <w:rsid w:val="00CB5DC3"/>
    <w:rsid w:val="00CC2A90"/>
    <w:rsid w:val="00CC3139"/>
    <w:rsid w:val="00CC5500"/>
    <w:rsid w:val="00CC5F4F"/>
    <w:rsid w:val="00CD06F2"/>
    <w:rsid w:val="00CD313A"/>
    <w:rsid w:val="00CE26E1"/>
    <w:rsid w:val="00CE2CB1"/>
    <w:rsid w:val="00CE3077"/>
    <w:rsid w:val="00CE32E3"/>
    <w:rsid w:val="00CE38B4"/>
    <w:rsid w:val="00CE4B01"/>
    <w:rsid w:val="00CE504A"/>
    <w:rsid w:val="00CF3820"/>
    <w:rsid w:val="00D109FD"/>
    <w:rsid w:val="00D134A7"/>
    <w:rsid w:val="00D16B55"/>
    <w:rsid w:val="00D2632E"/>
    <w:rsid w:val="00D30348"/>
    <w:rsid w:val="00D307B1"/>
    <w:rsid w:val="00D32D65"/>
    <w:rsid w:val="00D33FE0"/>
    <w:rsid w:val="00D35EBC"/>
    <w:rsid w:val="00D42783"/>
    <w:rsid w:val="00D42A48"/>
    <w:rsid w:val="00D44F35"/>
    <w:rsid w:val="00D4687D"/>
    <w:rsid w:val="00D537F7"/>
    <w:rsid w:val="00D54B28"/>
    <w:rsid w:val="00D76BF1"/>
    <w:rsid w:val="00D80AB1"/>
    <w:rsid w:val="00D81333"/>
    <w:rsid w:val="00D86ED2"/>
    <w:rsid w:val="00D9215C"/>
    <w:rsid w:val="00D936D4"/>
    <w:rsid w:val="00D95A79"/>
    <w:rsid w:val="00DA2255"/>
    <w:rsid w:val="00DA5ED1"/>
    <w:rsid w:val="00DB2C5D"/>
    <w:rsid w:val="00DB6D50"/>
    <w:rsid w:val="00DC365B"/>
    <w:rsid w:val="00DC4ADF"/>
    <w:rsid w:val="00DC57ED"/>
    <w:rsid w:val="00DC668D"/>
    <w:rsid w:val="00DD097D"/>
    <w:rsid w:val="00DD0A3E"/>
    <w:rsid w:val="00DD30BC"/>
    <w:rsid w:val="00DD3177"/>
    <w:rsid w:val="00DE1D21"/>
    <w:rsid w:val="00DE4394"/>
    <w:rsid w:val="00DF0289"/>
    <w:rsid w:val="00DF36A9"/>
    <w:rsid w:val="00DF36AC"/>
    <w:rsid w:val="00DF5CA7"/>
    <w:rsid w:val="00DF715B"/>
    <w:rsid w:val="00DF78FD"/>
    <w:rsid w:val="00E111D6"/>
    <w:rsid w:val="00E12DA1"/>
    <w:rsid w:val="00E168D5"/>
    <w:rsid w:val="00E209EA"/>
    <w:rsid w:val="00E264B6"/>
    <w:rsid w:val="00E26690"/>
    <w:rsid w:val="00E31A46"/>
    <w:rsid w:val="00E33CE3"/>
    <w:rsid w:val="00E3560B"/>
    <w:rsid w:val="00E363F7"/>
    <w:rsid w:val="00E4071C"/>
    <w:rsid w:val="00E43908"/>
    <w:rsid w:val="00E47897"/>
    <w:rsid w:val="00E518C7"/>
    <w:rsid w:val="00E53D1B"/>
    <w:rsid w:val="00E60098"/>
    <w:rsid w:val="00E61A94"/>
    <w:rsid w:val="00E6343E"/>
    <w:rsid w:val="00E671EB"/>
    <w:rsid w:val="00E804B7"/>
    <w:rsid w:val="00E81E26"/>
    <w:rsid w:val="00E825C5"/>
    <w:rsid w:val="00E848EB"/>
    <w:rsid w:val="00E85A92"/>
    <w:rsid w:val="00E863D6"/>
    <w:rsid w:val="00E87EC2"/>
    <w:rsid w:val="00E95046"/>
    <w:rsid w:val="00EA0BFA"/>
    <w:rsid w:val="00EA267D"/>
    <w:rsid w:val="00EA6ED9"/>
    <w:rsid w:val="00EB2C99"/>
    <w:rsid w:val="00EB375B"/>
    <w:rsid w:val="00EB59E9"/>
    <w:rsid w:val="00EB621B"/>
    <w:rsid w:val="00EB655E"/>
    <w:rsid w:val="00EC00F9"/>
    <w:rsid w:val="00ED052B"/>
    <w:rsid w:val="00ED1B0D"/>
    <w:rsid w:val="00EE1FA1"/>
    <w:rsid w:val="00EE6570"/>
    <w:rsid w:val="00EE7184"/>
    <w:rsid w:val="00EF5231"/>
    <w:rsid w:val="00EF5BC6"/>
    <w:rsid w:val="00F016B3"/>
    <w:rsid w:val="00F16589"/>
    <w:rsid w:val="00F17DF5"/>
    <w:rsid w:val="00F225EF"/>
    <w:rsid w:val="00F352FB"/>
    <w:rsid w:val="00F46CA2"/>
    <w:rsid w:val="00F563C5"/>
    <w:rsid w:val="00F750CA"/>
    <w:rsid w:val="00F77957"/>
    <w:rsid w:val="00F8109A"/>
    <w:rsid w:val="00F820C3"/>
    <w:rsid w:val="00F82A9F"/>
    <w:rsid w:val="00F82E50"/>
    <w:rsid w:val="00F86898"/>
    <w:rsid w:val="00F872EC"/>
    <w:rsid w:val="00FA0E9C"/>
    <w:rsid w:val="00FA455D"/>
    <w:rsid w:val="00FB3661"/>
    <w:rsid w:val="00FB5E25"/>
    <w:rsid w:val="00FC4244"/>
    <w:rsid w:val="00FD01D2"/>
    <w:rsid w:val="00FD4B11"/>
    <w:rsid w:val="00FD5364"/>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2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FE"/>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FE"/>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5AA40-20FD-4823-89C7-10F5A0C5E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1036</Words>
  <Characters>5908</Characters>
  <Application>Microsoft Office Word</Application>
  <DocSecurity>0</DocSecurity>
  <Lines>49</Lines>
  <Paragraphs>13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1	Introduction</vt:lpstr>
      <vt:lpstr>2	Discussion</vt:lpstr>
      <vt:lpstr>    2.1	DMRS configuration</vt:lpstr>
      <vt:lpstr>3	Simulation Results</vt:lpstr>
      <vt:lpstr>4	Conclusion</vt:lpstr>
      <vt:lpstr>References</vt:lpstr>
    </vt:vector>
  </TitlesOfParts>
  <Company>Samsung Electronics</Company>
  <LinksUpToDate>false</LinksUpToDate>
  <CharactersWithSpaces>6931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Nurminen, Riikka (Nokia - FI/Espoo)</dc:creator>
  <cp:lastModifiedBy>samsung-3</cp:lastModifiedBy>
  <cp:revision>20</cp:revision>
  <dcterms:created xsi:type="dcterms:W3CDTF">2019-08-16T02:16:00Z</dcterms:created>
  <dcterms:modified xsi:type="dcterms:W3CDTF">2019-08-16T11:46:00Z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